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1F4A" w14:textId="77777777" w:rsidR="006A48AA" w:rsidRDefault="00474BD0">
      <w:pPr>
        <w:tabs>
          <w:tab w:val="left" w:pos="7788"/>
        </w:tabs>
        <w:spacing w:before="80"/>
        <w:ind w:left="3295" w:right="1496" w:hanging="1124"/>
        <w:rPr>
          <w:sz w:val="24"/>
        </w:rPr>
      </w:pPr>
      <w:proofErr w:type="spellStart"/>
      <w:r>
        <w:rPr>
          <w:b/>
          <w:sz w:val="24"/>
        </w:rPr>
        <w:t>Pul</w:t>
      </w:r>
      <w:proofErr w:type="spellEnd"/>
      <w:r>
        <w:rPr>
          <w:b/>
          <w:sz w:val="24"/>
        </w:rPr>
        <w:t xml:space="preserve"> </w:t>
      </w:r>
      <w:proofErr w:type="spellStart"/>
      <w:r>
        <w:rPr>
          <w:b/>
          <w:sz w:val="24"/>
        </w:rPr>
        <w:t>talabnomasidan</w:t>
      </w:r>
      <w:proofErr w:type="spellEnd"/>
      <w:r>
        <w:rPr>
          <w:b/>
          <w:sz w:val="24"/>
        </w:rPr>
        <w:t xml:space="preserve"> </w:t>
      </w:r>
      <w:proofErr w:type="spellStart"/>
      <w:r>
        <w:rPr>
          <w:b/>
          <w:sz w:val="24"/>
        </w:rPr>
        <w:t>voz</w:t>
      </w:r>
      <w:proofErr w:type="spellEnd"/>
      <w:r>
        <w:rPr>
          <w:b/>
          <w:sz w:val="24"/>
        </w:rPr>
        <w:t xml:space="preserve"> </w:t>
      </w:r>
      <w:proofErr w:type="spellStart"/>
      <w:r>
        <w:rPr>
          <w:b/>
          <w:sz w:val="24"/>
        </w:rPr>
        <w:t>kechish</w:t>
      </w:r>
      <w:proofErr w:type="spellEnd"/>
      <w:r>
        <w:rPr>
          <w:b/>
          <w:sz w:val="24"/>
        </w:rPr>
        <w:t xml:space="preserve"> </w:t>
      </w:r>
      <w:proofErr w:type="spellStart"/>
      <w:r>
        <w:rPr>
          <w:b/>
          <w:sz w:val="24"/>
        </w:rPr>
        <w:t>evaziga</w:t>
      </w:r>
      <w:proofErr w:type="spellEnd"/>
      <w:r>
        <w:rPr>
          <w:b/>
          <w:sz w:val="24"/>
        </w:rPr>
        <w:t xml:space="preserve"> </w:t>
      </w:r>
      <w:proofErr w:type="spellStart"/>
      <w:r>
        <w:rPr>
          <w:b/>
          <w:sz w:val="24"/>
        </w:rPr>
        <w:t>moliyalashtirish</w:t>
      </w:r>
      <w:proofErr w:type="spellEnd"/>
      <w:r>
        <w:rPr>
          <w:b/>
          <w:sz w:val="24"/>
        </w:rPr>
        <w:t xml:space="preserve"> </w:t>
      </w:r>
      <w:proofErr w:type="spellStart"/>
      <w:r>
        <w:rPr>
          <w:b/>
          <w:sz w:val="24"/>
        </w:rPr>
        <w:t>shartnomasi</w:t>
      </w:r>
      <w:proofErr w:type="spellEnd"/>
      <w:r>
        <w:rPr>
          <w:b/>
          <w:sz w:val="24"/>
        </w:rPr>
        <w:t xml:space="preserve"> (</w:t>
      </w:r>
      <w:proofErr w:type="spellStart"/>
      <w:r>
        <w:rPr>
          <w:b/>
          <w:sz w:val="24"/>
        </w:rPr>
        <w:t>qayta</w:t>
      </w:r>
      <w:proofErr w:type="spellEnd"/>
      <w:r>
        <w:rPr>
          <w:b/>
          <w:sz w:val="24"/>
        </w:rPr>
        <w:t xml:space="preserve"> </w:t>
      </w:r>
      <w:proofErr w:type="spellStart"/>
      <w:r>
        <w:rPr>
          <w:b/>
          <w:sz w:val="24"/>
        </w:rPr>
        <w:t>tiklanuvchi</w:t>
      </w:r>
      <w:proofErr w:type="spellEnd"/>
      <w:r>
        <w:rPr>
          <w:b/>
          <w:sz w:val="24"/>
        </w:rPr>
        <w:t xml:space="preserve"> </w:t>
      </w:r>
      <w:proofErr w:type="spellStart"/>
      <w:r>
        <w:rPr>
          <w:b/>
          <w:sz w:val="24"/>
        </w:rPr>
        <w:t>faktoring</w:t>
      </w:r>
      <w:proofErr w:type="spellEnd"/>
      <w:r>
        <w:rPr>
          <w:b/>
          <w:sz w:val="24"/>
        </w:rPr>
        <w:t xml:space="preserve">) № </w:t>
      </w:r>
      <w:r>
        <w:rPr>
          <w:b/>
          <w:sz w:val="24"/>
        </w:rPr>
        <w:tab/>
      </w:r>
    </w:p>
    <w:p w14:paraId="15093CB7" w14:textId="77777777" w:rsidR="006A48AA" w:rsidRDefault="006A48AA">
      <w:pPr>
        <w:pStyle w:val="a3"/>
        <w:ind w:left="0" w:firstLine="0"/>
        <w:jc w:val="left"/>
      </w:pPr>
    </w:p>
    <w:p w14:paraId="1E6B025D" w14:textId="4242B392" w:rsidR="006A48AA" w:rsidRPr="00AC6F20" w:rsidRDefault="00474BD0" w:rsidP="00522FA2">
      <w:pPr>
        <w:pStyle w:val="2"/>
        <w:tabs>
          <w:tab w:val="left" w:pos="7801"/>
          <w:tab w:val="left" w:pos="8401"/>
          <w:tab w:val="left" w:pos="9301"/>
        </w:tabs>
        <w:ind w:left="0" w:right="4" w:firstLine="0"/>
        <w:jc w:val="right"/>
        <w:rPr>
          <w:lang w:val="en-US"/>
        </w:rPr>
      </w:pPr>
      <w:r w:rsidRPr="00AC6F20">
        <w:rPr>
          <w:lang w:val="en-US"/>
        </w:rPr>
        <w:t>Toshkent sh.</w:t>
      </w:r>
      <w:r w:rsidRPr="00AC6F20">
        <w:rPr>
          <w:lang w:val="en-US"/>
        </w:rPr>
        <w:tab/>
        <w:t>«</w:t>
      </w:r>
      <w:r w:rsidRPr="00AC6F20">
        <w:rPr>
          <w:lang w:val="en-US"/>
        </w:rPr>
        <w:tab/>
        <w:t xml:space="preserve">» </w:t>
      </w:r>
      <w:r w:rsidRPr="00AC6F20">
        <w:rPr>
          <w:lang w:val="en-US"/>
        </w:rPr>
        <w:tab/>
        <w:t>202</w:t>
      </w:r>
      <w:r w:rsidR="00522FA2">
        <w:t>_</w:t>
      </w:r>
      <w:r w:rsidRPr="00AC6F20">
        <w:rPr>
          <w:lang w:val="en-US"/>
        </w:rPr>
        <w:t>-y.</w:t>
      </w:r>
    </w:p>
    <w:p w14:paraId="0E5D8A2E" w14:textId="77777777" w:rsidR="00522FA2" w:rsidRDefault="00522FA2" w:rsidP="00A74567">
      <w:pPr>
        <w:pStyle w:val="a3"/>
        <w:tabs>
          <w:tab w:val="left" w:pos="1899"/>
          <w:tab w:val="left" w:pos="4000"/>
        </w:tabs>
        <w:spacing w:line="276" w:lineRule="auto"/>
        <w:ind w:firstLine="567"/>
        <w:rPr>
          <w:spacing w:val="-4"/>
          <w:lang w:val="uz-Cyrl-UZ"/>
        </w:rPr>
      </w:pPr>
    </w:p>
    <w:p w14:paraId="0E670B8E" w14:textId="161A69E7" w:rsidR="00A74567" w:rsidRPr="00E94AB0" w:rsidRDefault="00A74567" w:rsidP="00A74567">
      <w:pPr>
        <w:pStyle w:val="a3"/>
        <w:tabs>
          <w:tab w:val="left" w:pos="1899"/>
          <w:tab w:val="left" w:pos="4000"/>
        </w:tabs>
        <w:spacing w:line="276" w:lineRule="auto"/>
        <w:ind w:firstLine="567"/>
        <w:rPr>
          <w:lang w:val="en-US"/>
        </w:rPr>
      </w:pPr>
      <w:r>
        <w:rPr>
          <w:spacing w:val="-4"/>
          <w:lang w:val="uz-Cyrl-UZ"/>
        </w:rPr>
        <w:t>“</w:t>
      </w:r>
      <w:proofErr w:type="spellStart"/>
      <w:r w:rsidRPr="00E94AB0">
        <w:rPr>
          <w:spacing w:val="-4"/>
          <w:lang w:val="en-US"/>
        </w:rPr>
        <w:t>Madad</w:t>
      </w:r>
      <w:proofErr w:type="spellEnd"/>
      <w:r w:rsidRPr="00E94AB0">
        <w:rPr>
          <w:spacing w:val="-4"/>
          <w:lang w:val="en-US"/>
        </w:rPr>
        <w:t xml:space="preserve"> Invest Bank</w:t>
      </w:r>
      <w:r>
        <w:rPr>
          <w:spacing w:val="-4"/>
          <w:lang w:val="uz-Cyrl-UZ"/>
        </w:rPr>
        <w:t>”</w:t>
      </w:r>
      <w:r w:rsidRPr="00E94AB0">
        <w:rPr>
          <w:spacing w:val="-4"/>
          <w:lang w:val="en-US"/>
        </w:rPr>
        <w:t xml:space="preserve"> </w:t>
      </w:r>
      <w:proofErr w:type="spellStart"/>
      <w:r w:rsidRPr="00E94AB0">
        <w:rPr>
          <w:spacing w:val="-4"/>
          <w:lang w:val="en-US"/>
        </w:rPr>
        <w:t>aksiyadorlik</w:t>
      </w:r>
      <w:proofErr w:type="spellEnd"/>
      <w:r w:rsidRPr="00E94AB0">
        <w:rPr>
          <w:spacing w:val="-4"/>
          <w:lang w:val="en-US"/>
        </w:rPr>
        <w:t xml:space="preserve"> </w:t>
      </w:r>
      <w:proofErr w:type="spellStart"/>
      <w:r w:rsidRPr="00E94AB0">
        <w:rPr>
          <w:spacing w:val="-4"/>
          <w:lang w:val="en-US"/>
        </w:rPr>
        <w:t>tijorat</w:t>
      </w:r>
      <w:proofErr w:type="spellEnd"/>
      <w:r w:rsidRPr="00E94AB0">
        <w:rPr>
          <w:spacing w:val="-4"/>
          <w:lang w:val="en-US"/>
        </w:rPr>
        <w:t xml:space="preserve"> </w:t>
      </w:r>
      <w:proofErr w:type="spellStart"/>
      <w:r w:rsidRPr="00E94AB0">
        <w:rPr>
          <w:spacing w:val="-4"/>
          <w:lang w:val="en-US"/>
        </w:rPr>
        <w:t>banki</w:t>
      </w:r>
      <w:proofErr w:type="spellEnd"/>
      <w:r>
        <w:rPr>
          <w:spacing w:val="-4"/>
          <w:lang w:val="uz-Cyrl-UZ"/>
        </w:rPr>
        <w:t xml:space="preserve"> </w:t>
      </w:r>
      <w:proofErr w:type="spellStart"/>
      <w:r>
        <w:rPr>
          <w:spacing w:val="-4"/>
          <w:lang w:val="en-US"/>
        </w:rPr>
        <w:t>nomidan</w:t>
      </w:r>
      <w:proofErr w:type="spellEnd"/>
      <w:r w:rsidRPr="00E94AB0">
        <w:rPr>
          <w:spacing w:val="-4"/>
          <w:lang w:val="en-US"/>
        </w:rPr>
        <w:t xml:space="preserve"> </w:t>
      </w:r>
      <w:proofErr w:type="spellStart"/>
      <w:r w:rsidRPr="00E94AB0">
        <w:rPr>
          <w:spacing w:val="-4"/>
          <w:lang w:val="en-US"/>
        </w:rPr>
        <w:t>Nizom</w:t>
      </w:r>
      <w:proofErr w:type="spellEnd"/>
      <w:r w:rsidRPr="00E94AB0">
        <w:rPr>
          <w:spacing w:val="-4"/>
          <w:lang w:val="en-US"/>
        </w:rPr>
        <w:t xml:space="preserve"> </w:t>
      </w:r>
      <w:proofErr w:type="spellStart"/>
      <w:r w:rsidRPr="00E94AB0">
        <w:rPr>
          <w:spacing w:val="-4"/>
          <w:lang w:val="en-US"/>
        </w:rPr>
        <w:t>va</w:t>
      </w:r>
      <w:proofErr w:type="spellEnd"/>
      <w:r w:rsidRPr="00E94AB0">
        <w:rPr>
          <w:spacing w:val="-4"/>
          <w:lang w:val="en-US"/>
        </w:rPr>
        <w:t xml:space="preserve"> </w:t>
      </w:r>
      <w:proofErr w:type="spellStart"/>
      <w:r w:rsidRPr="00E94AB0">
        <w:rPr>
          <w:spacing w:val="-4"/>
          <w:lang w:val="en-US"/>
        </w:rPr>
        <w:t>ishonchnoma</w:t>
      </w:r>
      <w:proofErr w:type="spellEnd"/>
      <w:r w:rsidRPr="00E94AB0">
        <w:rPr>
          <w:spacing w:val="-4"/>
          <w:lang w:val="en-US"/>
        </w:rPr>
        <w:t xml:space="preserve"> </w:t>
      </w:r>
      <w:proofErr w:type="spellStart"/>
      <w:r w:rsidRPr="00E94AB0">
        <w:rPr>
          <w:spacing w:val="-4"/>
          <w:lang w:val="en-US"/>
        </w:rPr>
        <w:t>asosida</w:t>
      </w:r>
      <w:proofErr w:type="spellEnd"/>
      <w:r w:rsidRPr="00E94AB0">
        <w:rPr>
          <w:spacing w:val="-4"/>
          <w:lang w:val="en-US"/>
        </w:rPr>
        <w:t xml:space="preserve"> harakat </w:t>
      </w:r>
      <w:proofErr w:type="spellStart"/>
      <w:r w:rsidRPr="00E94AB0">
        <w:rPr>
          <w:spacing w:val="-4"/>
          <w:lang w:val="en-US"/>
        </w:rPr>
        <w:t>qiluvchi</w:t>
      </w:r>
      <w:proofErr w:type="spellEnd"/>
      <w:r w:rsidRPr="00E94AB0">
        <w:rPr>
          <w:spacing w:val="-4"/>
          <w:lang w:val="en-US"/>
        </w:rPr>
        <w:t xml:space="preserve"> </w:t>
      </w:r>
      <w:r>
        <w:rPr>
          <w:spacing w:val="-4"/>
          <w:lang w:val="en-US"/>
        </w:rPr>
        <w:t xml:space="preserve">[filial </w:t>
      </w:r>
      <w:proofErr w:type="spellStart"/>
      <w:r>
        <w:rPr>
          <w:spacing w:val="-4"/>
          <w:lang w:val="en-US"/>
        </w:rPr>
        <w:t>nomi</w:t>
      </w:r>
      <w:proofErr w:type="spellEnd"/>
      <w:r>
        <w:rPr>
          <w:spacing w:val="-4"/>
          <w:lang w:val="en-US"/>
        </w:rPr>
        <w:t>]</w:t>
      </w:r>
      <w:r w:rsidRPr="00E94AB0">
        <w:rPr>
          <w:spacing w:val="-4"/>
          <w:lang w:val="en-US"/>
        </w:rPr>
        <w:t xml:space="preserve"> </w:t>
      </w:r>
      <w:proofErr w:type="spellStart"/>
      <w:r>
        <w:rPr>
          <w:spacing w:val="-4"/>
          <w:lang w:val="en-US"/>
        </w:rPr>
        <w:t>boshqaruvchisi</w:t>
      </w:r>
      <w:proofErr w:type="spellEnd"/>
      <w:r w:rsidRPr="00E94AB0">
        <w:rPr>
          <w:spacing w:val="-4"/>
          <w:lang w:val="en-US"/>
        </w:rPr>
        <w:t xml:space="preserve"> </w:t>
      </w:r>
      <w:r>
        <w:rPr>
          <w:spacing w:val="-4"/>
          <w:lang w:val="en-US"/>
        </w:rPr>
        <w:t xml:space="preserve">[filial </w:t>
      </w:r>
      <w:proofErr w:type="spellStart"/>
      <w:r>
        <w:rPr>
          <w:spacing w:val="-4"/>
          <w:lang w:val="en-US"/>
        </w:rPr>
        <w:t>rahbari</w:t>
      </w:r>
      <w:proofErr w:type="spellEnd"/>
      <w:r>
        <w:rPr>
          <w:spacing w:val="-4"/>
          <w:lang w:val="en-US"/>
        </w:rPr>
        <w:t xml:space="preserve"> </w:t>
      </w:r>
      <w:proofErr w:type="spellStart"/>
      <w:r>
        <w:rPr>
          <w:spacing w:val="-4"/>
          <w:lang w:val="en-US"/>
        </w:rPr>
        <w:t>F.I.Sh</w:t>
      </w:r>
      <w:proofErr w:type="spellEnd"/>
      <w:r>
        <w:rPr>
          <w:spacing w:val="-4"/>
          <w:lang w:val="en-US"/>
        </w:rPr>
        <w:t>.]</w:t>
      </w:r>
      <w:r>
        <w:rPr>
          <w:spacing w:val="-4"/>
          <w:lang w:val="uz-Cyrl-UZ"/>
        </w:rPr>
        <w:t>,</w:t>
      </w:r>
      <w:r w:rsidRPr="00E94AB0">
        <w:rPr>
          <w:spacing w:val="-4"/>
          <w:lang w:val="en-US"/>
        </w:rPr>
        <w:t xml:space="preserve"> </w:t>
      </w:r>
      <w:proofErr w:type="spellStart"/>
      <w:r w:rsidRPr="00E94AB0">
        <w:rPr>
          <w:spacing w:val="-4"/>
          <w:lang w:val="en-US"/>
        </w:rPr>
        <w:t>bundan</w:t>
      </w:r>
      <w:proofErr w:type="spellEnd"/>
      <w:r w:rsidRPr="00E94AB0">
        <w:rPr>
          <w:spacing w:val="-4"/>
          <w:lang w:val="en-US"/>
        </w:rPr>
        <w:t xml:space="preserve"> </w:t>
      </w:r>
      <w:proofErr w:type="spellStart"/>
      <w:r w:rsidRPr="00E94AB0">
        <w:rPr>
          <w:spacing w:val="-4"/>
          <w:lang w:val="en-US"/>
        </w:rPr>
        <w:t>keyin</w:t>
      </w:r>
      <w:proofErr w:type="spellEnd"/>
      <w:r w:rsidRPr="00E94AB0">
        <w:rPr>
          <w:spacing w:val="-4"/>
          <w:lang w:val="en-US"/>
        </w:rPr>
        <w:t xml:space="preserve"> </w:t>
      </w:r>
      <w:r>
        <w:rPr>
          <w:spacing w:val="-4"/>
          <w:lang w:val="uz-Cyrl-UZ"/>
        </w:rPr>
        <w:t>“</w:t>
      </w:r>
      <w:r w:rsidRPr="00E94AB0">
        <w:rPr>
          <w:spacing w:val="-4"/>
          <w:lang w:val="en-US"/>
        </w:rPr>
        <w:t>Bank</w:t>
      </w:r>
      <w:r>
        <w:rPr>
          <w:spacing w:val="-4"/>
          <w:lang w:val="uz-Cyrl-UZ"/>
        </w:rPr>
        <w:t>”</w:t>
      </w:r>
      <w:r w:rsidRPr="00E94AB0">
        <w:rPr>
          <w:spacing w:val="-4"/>
          <w:lang w:val="en-US"/>
        </w:rPr>
        <w:t xml:space="preserve"> deb </w:t>
      </w:r>
      <w:proofErr w:type="spellStart"/>
      <w:r>
        <w:rPr>
          <w:spacing w:val="-4"/>
          <w:lang w:val="en-US"/>
        </w:rPr>
        <w:t>ataladi</w:t>
      </w:r>
      <w:proofErr w:type="spellEnd"/>
      <w:r w:rsidRPr="00E94AB0">
        <w:rPr>
          <w:spacing w:val="-4"/>
          <w:lang w:val="en-US"/>
        </w:rPr>
        <w:t xml:space="preserve">, </w:t>
      </w:r>
      <w:proofErr w:type="spellStart"/>
      <w:r w:rsidRPr="00E94AB0">
        <w:rPr>
          <w:spacing w:val="-4"/>
          <w:lang w:val="en-US"/>
        </w:rPr>
        <w:t>bir</w:t>
      </w:r>
      <w:proofErr w:type="spellEnd"/>
      <w:r w:rsidRPr="00E94AB0">
        <w:rPr>
          <w:spacing w:val="-4"/>
          <w:lang w:val="en-US"/>
        </w:rPr>
        <w:t xml:space="preserve"> </w:t>
      </w:r>
      <w:proofErr w:type="spellStart"/>
      <w:r w:rsidRPr="00E94AB0">
        <w:rPr>
          <w:spacing w:val="-4"/>
          <w:lang w:val="en-US"/>
        </w:rPr>
        <w:t>tomondan</w:t>
      </w:r>
      <w:proofErr w:type="spellEnd"/>
      <w:r w:rsidRPr="00E94AB0">
        <w:rPr>
          <w:spacing w:val="-4"/>
          <w:lang w:val="en-US"/>
        </w:rPr>
        <w:t>,</w:t>
      </w:r>
      <w:r>
        <w:rPr>
          <w:spacing w:val="-4"/>
          <w:lang w:val="uz-Cyrl-UZ"/>
        </w:rPr>
        <w:t xml:space="preserve"> </w:t>
      </w:r>
      <w:proofErr w:type="spellStart"/>
      <w:r>
        <w:rPr>
          <w:spacing w:val="-4"/>
          <w:lang w:val="en-US"/>
        </w:rPr>
        <w:t>va</w:t>
      </w:r>
      <w:proofErr w:type="spellEnd"/>
    </w:p>
    <w:p w14:paraId="75F7E4CD" w14:textId="2FE0E95C" w:rsidR="00522FA2" w:rsidRDefault="00A74567" w:rsidP="00522FA2">
      <w:pPr>
        <w:pStyle w:val="a3"/>
        <w:ind w:firstLine="569"/>
        <w:rPr>
          <w:lang w:val="en-US"/>
        </w:rPr>
      </w:pPr>
      <w:r>
        <w:rPr>
          <w:lang w:val="uz-Cyrl-UZ"/>
        </w:rPr>
        <w:t>“</w:t>
      </w:r>
      <w:r>
        <w:rPr>
          <w:lang w:val="en-US"/>
        </w:rPr>
        <w:t>[</w:t>
      </w:r>
      <w:proofErr w:type="spellStart"/>
      <w:r>
        <w:rPr>
          <w:lang w:val="en-US"/>
        </w:rPr>
        <w:t>firma</w:t>
      </w:r>
      <w:proofErr w:type="spellEnd"/>
      <w:r>
        <w:rPr>
          <w:lang w:val="en-US"/>
        </w:rPr>
        <w:t xml:space="preserve"> </w:t>
      </w:r>
      <w:proofErr w:type="spellStart"/>
      <w:r>
        <w:rPr>
          <w:lang w:val="en-US"/>
        </w:rPr>
        <w:t>nomi</w:t>
      </w:r>
      <w:proofErr w:type="spellEnd"/>
      <w:r>
        <w:rPr>
          <w:lang w:val="en-US"/>
        </w:rPr>
        <w:t>]</w:t>
      </w:r>
      <w:r>
        <w:rPr>
          <w:lang w:val="uz-Cyrl-UZ"/>
        </w:rPr>
        <w:t>”</w:t>
      </w:r>
      <w:r>
        <w:rPr>
          <w:lang w:val="en-US"/>
        </w:rPr>
        <w:t xml:space="preserve"> [</w:t>
      </w:r>
      <w:proofErr w:type="spellStart"/>
      <w:r>
        <w:rPr>
          <w:lang w:val="en-US"/>
        </w:rPr>
        <w:t>tashkiliy</w:t>
      </w:r>
      <w:proofErr w:type="spellEnd"/>
      <w:r>
        <w:rPr>
          <w:lang w:val="en-US"/>
        </w:rPr>
        <w:t xml:space="preserve"> </w:t>
      </w:r>
      <w:proofErr w:type="spellStart"/>
      <w:r>
        <w:rPr>
          <w:lang w:val="en-US"/>
        </w:rPr>
        <w:t>shakli</w:t>
      </w:r>
      <w:proofErr w:type="spellEnd"/>
      <w:r>
        <w:rPr>
          <w:lang w:val="en-US"/>
        </w:rPr>
        <w:t xml:space="preserve">] </w:t>
      </w:r>
      <w:proofErr w:type="spellStart"/>
      <w:r>
        <w:rPr>
          <w:lang w:val="en-US"/>
        </w:rPr>
        <w:t>nomidan</w:t>
      </w:r>
      <w:proofErr w:type="spellEnd"/>
      <w:r>
        <w:rPr>
          <w:lang w:val="en-US"/>
        </w:rPr>
        <w:t xml:space="preserve"> </w:t>
      </w:r>
      <w:proofErr w:type="spellStart"/>
      <w:r>
        <w:rPr>
          <w:lang w:val="en-US"/>
        </w:rPr>
        <w:t>ish</w:t>
      </w:r>
      <w:proofErr w:type="spellEnd"/>
      <w:r>
        <w:rPr>
          <w:lang w:val="en-US"/>
        </w:rPr>
        <w:t xml:space="preserve"> </w:t>
      </w:r>
      <w:proofErr w:type="spellStart"/>
      <w:r>
        <w:rPr>
          <w:lang w:val="en-US"/>
        </w:rPr>
        <w:t>yurituvchi</w:t>
      </w:r>
      <w:proofErr w:type="spellEnd"/>
      <w:r>
        <w:rPr>
          <w:lang w:val="en-US"/>
        </w:rPr>
        <w:t xml:space="preserve"> [</w:t>
      </w:r>
      <w:proofErr w:type="spellStart"/>
      <w:r>
        <w:rPr>
          <w:lang w:val="en-US"/>
        </w:rPr>
        <w:t>lavozimi</w:t>
      </w:r>
      <w:proofErr w:type="spellEnd"/>
      <w:r>
        <w:rPr>
          <w:lang w:val="en-US"/>
        </w:rPr>
        <w:t>] [</w:t>
      </w:r>
      <w:proofErr w:type="spellStart"/>
      <w:r>
        <w:rPr>
          <w:lang w:val="en-US"/>
        </w:rPr>
        <w:t>F.I.Sh</w:t>
      </w:r>
      <w:proofErr w:type="spellEnd"/>
      <w:r>
        <w:rPr>
          <w:lang w:val="en-US"/>
        </w:rPr>
        <w:t>.]</w:t>
      </w:r>
      <w:r w:rsidRPr="00E94AB0">
        <w:rPr>
          <w:lang w:val="en-US"/>
        </w:rPr>
        <w:t xml:space="preserve"> </w:t>
      </w:r>
      <w:proofErr w:type="spellStart"/>
      <w:r w:rsidRPr="00E94AB0">
        <w:rPr>
          <w:lang w:val="en-US"/>
        </w:rPr>
        <w:t>bundan</w:t>
      </w:r>
      <w:proofErr w:type="spellEnd"/>
      <w:r w:rsidRPr="00E94AB0">
        <w:rPr>
          <w:lang w:val="en-US"/>
        </w:rPr>
        <w:t xml:space="preserve"> </w:t>
      </w:r>
      <w:proofErr w:type="spellStart"/>
      <w:r w:rsidRPr="00E94AB0">
        <w:rPr>
          <w:lang w:val="en-US"/>
        </w:rPr>
        <w:t>keyin</w:t>
      </w:r>
      <w:proofErr w:type="spellEnd"/>
      <w:r w:rsidRPr="00E94AB0">
        <w:rPr>
          <w:lang w:val="en-US"/>
        </w:rPr>
        <w:t xml:space="preserve"> </w:t>
      </w:r>
      <w:r>
        <w:rPr>
          <w:lang w:val="uz-Cyrl-UZ"/>
        </w:rPr>
        <w:t>“</w:t>
      </w:r>
      <w:r w:rsidR="00522FA2" w:rsidRPr="00522FA2">
        <w:rPr>
          <w:lang w:val="en-US"/>
        </w:rPr>
        <w:t>YETKAZIB BERUVCHI</w:t>
      </w:r>
      <w:r>
        <w:rPr>
          <w:lang w:val="uz-Cyrl-UZ"/>
        </w:rPr>
        <w:t>”</w:t>
      </w:r>
      <w:r w:rsidRPr="00E94AB0">
        <w:rPr>
          <w:lang w:val="en-US"/>
        </w:rPr>
        <w:t xml:space="preserve"> deb </w:t>
      </w:r>
      <w:proofErr w:type="spellStart"/>
      <w:r w:rsidRPr="00E94AB0">
        <w:rPr>
          <w:lang w:val="en-US"/>
        </w:rPr>
        <w:t>ataladi</w:t>
      </w:r>
      <w:proofErr w:type="spellEnd"/>
      <w:r w:rsidRPr="00E94AB0">
        <w:rPr>
          <w:lang w:val="en-US"/>
        </w:rPr>
        <w:t xml:space="preserve">, </w:t>
      </w:r>
      <w:proofErr w:type="spellStart"/>
      <w:r w:rsidR="00522FA2">
        <w:rPr>
          <w:lang w:val="en-US"/>
        </w:rPr>
        <w:t>ikkinchi</w:t>
      </w:r>
      <w:proofErr w:type="spellEnd"/>
      <w:r w:rsidRPr="00E94AB0">
        <w:rPr>
          <w:lang w:val="en-US"/>
        </w:rPr>
        <w:t xml:space="preserve"> </w:t>
      </w:r>
      <w:proofErr w:type="spellStart"/>
      <w:r w:rsidRPr="00E94AB0">
        <w:rPr>
          <w:lang w:val="en-US"/>
        </w:rPr>
        <w:t>tomondan</w:t>
      </w:r>
      <w:proofErr w:type="spellEnd"/>
      <w:r w:rsidRPr="00E94AB0">
        <w:rPr>
          <w:lang w:val="en-US"/>
        </w:rPr>
        <w:t xml:space="preserve">, </w:t>
      </w:r>
      <w:proofErr w:type="spellStart"/>
      <w:r w:rsidR="00522FA2">
        <w:rPr>
          <w:lang w:val="en-US"/>
        </w:rPr>
        <w:t>va</w:t>
      </w:r>
      <w:proofErr w:type="spellEnd"/>
    </w:p>
    <w:p w14:paraId="3482AF4A" w14:textId="74D9DAE1" w:rsidR="00522FA2" w:rsidRDefault="00522FA2" w:rsidP="00522FA2">
      <w:pPr>
        <w:pStyle w:val="a3"/>
        <w:ind w:firstLine="569"/>
        <w:rPr>
          <w:lang w:val="en-US"/>
        </w:rPr>
      </w:pPr>
      <w:r>
        <w:rPr>
          <w:lang w:val="uz-Cyrl-UZ"/>
        </w:rPr>
        <w:t>“</w:t>
      </w:r>
      <w:r>
        <w:rPr>
          <w:lang w:val="en-US"/>
        </w:rPr>
        <w:t>[</w:t>
      </w:r>
      <w:proofErr w:type="spellStart"/>
      <w:r>
        <w:rPr>
          <w:lang w:val="en-US"/>
        </w:rPr>
        <w:t>firma</w:t>
      </w:r>
      <w:proofErr w:type="spellEnd"/>
      <w:r>
        <w:rPr>
          <w:lang w:val="en-US"/>
        </w:rPr>
        <w:t xml:space="preserve"> </w:t>
      </w:r>
      <w:proofErr w:type="spellStart"/>
      <w:r>
        <w:rPr>
          <w:lang w:val="en-US"/>
        </w:rPr>
        <w:t>nomi</w:t>
      </w:r>
      <w:proofErr w:type="spellEnd"/>
      <w:r>
        <w:rPr>
          <w:lang w:val="en-US"/>
        </w:rPr>
        <w:t>]</w:t>
      </w:r>
      <w:r>
        <w:rPr>
          <w:lang w:val="uz-Cyrl-UZ"/>
        </w:rPr>
        <w:t>”</w:t>
      </w:r>
      <w:r>
        <w:rPr>
          <w:lang w:val="en-US"/>
        </w:rPr>
        <w:t xml:space="preserve"> [</w:t>
      </w:r>
      <w:proofErr w:type="spellStart"/>
      <w:r>
        <w:rPr>
          <w:lang w:val="en-US"/>
        </w:rPr>
        <w:t>tashkiliy</w:t>
      </w:r>
      <w:proofErr w:type="spellEnd"/>
      <w:r>
        <w:rPr>
          <w:lang w:val="en-US"/>
        </w:rPr>
        <w:t xml:space="preserve"> </w:t>
      </w:r>
      <w:proofErr w:type="spellStart"/>
      <w:r>
        <w:rPr>
          <w:lang w:val="en-US"/>
        </w:rPr>
        <w:t>shakli</w:t>
      </w:r>
      <w:proofErr w:type="spellEnd"/>
      <w:r>
        <w:rPr>
          <w:lang w:val="en-US"/>
        </w:rPr>
        <w:t xml:space="preserve">] </w:t>
      </w:r>
      <w:proofErr w:type="spellStart"/>
      <w:r>
        <w:rPr>
          <w:lang w:val="en-US"/>
        </w:rPr>
        <w:t>nomidan</w:t>
      </w:r>
      <w:proofErr w:type="spellEnd"/>
      <w:r>
        <w:rPr>
          <w:lang w:val="en-US"/>
        </w:rPr>
        <w:t xml:space="preserve"> </w:t>
      </w:r>
      <w:proofErr w:type="spellStart"/>
      <w:r>
        <w:rPr>
          <w:lang w:val="en-US"/>
        </w:rPr>
        <w:t>ish</w:t>
      </w:r>
      <w:proofErr w:type="spellEnd"/>
      <w:r>
        <w:rPr>
          <w:lang w:val="en-US"/>
        </w:rPr>
        <w:t xml:space="preserve"> </w:t>
      </w:r>
      <w:proofErr w:type="spellStart"/>
      <w:r>
        <w:rPr>
          <w:lang w:val="en-US"/>
        </w:rPr>
        <w:t>yurituvchi</w:t>
      </w:r>
      <w:proofErr w:type="spellEnd"/>
      <w:r>
        <w:rPr>
          <w:lang w:val="en-US"/>
        </w:rPr>
        <w:t xml:space="preserve"> [</w:t>
      </w:r>
      <w:proofErr w:type="spellStart"/>
      <w:r>
        <w:rPr>
          <w:lang w:val="en-US"/>
        </w:rPr>
        <w:t>lavozimi</w:t>
      </w:r>
      <w:proofErr w:type="spellEnd"/>
      <w:r>
        <w:rPr>
          <w:lang w:val="en-US"/>
        </w:rPr>
        <w:t>] [</w:t>
      </w:r>
      <w:proofErr w:type="spellStart"/>
      <w:r>
        <w:rPr>
          <w:lang w:val="en-US"/>
        </w:rPr>
        <w:t>F.I.Sh</w:t>
      </w:r>
      <w:proofErr w:type="spellEnd"/>
      <w:r>
        <w:rPr>
          <w:lang w:val="en-US"/>
        </w:rPr>
        <w:t>.]</w:t>
      </w:r>
      <w:r w:rsidRPr="00E94AB0">
        <w:rPr>
          <w:lang w:val="en-US"/>
        </w:rPr>
        <w:t xml:space="preserve"> </w:t>
      </w:r>
      <w:proofErr w:type="spellStart"/>
      <w:r w:rsidRPr="00E94AB0">
        <w:rPr>
          <w:lang w:val="en-US"/>
        </w:rPr>
        <w:t>bundan</w:t>
      </w:r>
      <w:proofErr w:type="spellEnd"/>
      <w:r w:rsidRPr="00E94AB0">
        <w:rPr>
          <w:lang w:val="en-US"/>
        </w:rPr>
        <w:t xml:space="preserve"> </w:t>
      </w:r>
      <w:proofErr w:type="spellStart"/>
      <w:r w:rsidRPr="00E94AB0">
        <w:rPr>
          <w:lang w:val="en-US"/>
        </w:rPr>
        <w:t>keyin</w:t>
      </w:r>
      <w:proofErr w:type="spellEnd"/>
      <w:r w:rsidRPr="00E94AB0">
        <w:rPr>
          <w:lang w:val="en-US"/>
        </w:rPr>
        <w:t xml:space="preserve"> </w:t>
      </w:r>
      <w:r>
        <w:rPr>
          <w:lang w:val="uz-Cyrl-UZ"/>
        </w:rPr>
        <w:t>“</w:t>
      </w:r>
      <w:proofErr w:type="gramStart"/>
      <w:r w:rsidRPr="00AC6F20">
        <w:rPr>
          <w:lang w:val="en-US"/>
        </w:rPr>
        <w:t>TO‘</w:t>
      </w:r>
      <w:proofErr w:type="gramEnd"/>
      <w:r w:rsidRPr="00AC6F20">
        <w:rPr>
          <w:lang w:val="en-US"/>
        </w:rPr>
        <w:t>LOVCHI</w:t>
      </w:r>
      <w:r>
        <w:rPr>
          <w:lang w:val="uz-Cyrl-UZ"/>
        </w:rPr>
        <w:t>”</w:t>
      </w:r>
      <w:r w:rsidRPr="00E94AB0">
        <w:rPr>
          <w:lang w:val="en-US"/>
        </w:rPr>
        <w:t xml:space="preserve"> deb </w:t>
      </w:r>
      <w:proofErr w:type="spellStart"/>
      <w:r w:rsidRPr="00E94AB0">
        <w:rPr>
          <w:lang w:val="en-US"/>
        </w:rPr>
        <w:t>ataladi</w:t>
      </w:r>
      <w:proofErr w:type="spellEnd"/>
      <w:r w:rsidRPr="00E94AB0">
        <w:rPr>
          <w:lang w:val="en-US"/>
        </w:rPr>
        <w:t xml:space="preserve">, </w:t>
      </w:r>
      <w:proofErr w:type="spellStart"/>
      <w:r w:rsidRPr="00E94AB0">
        <w:rPr>
          <w:lang w:val="en-US"/>
        </w:rPr>
        <w:t>boshqa</w:t>
      </w:r>
      <w:proofErr w:type="spellEnd"/>
      <w:r w:rsidRPr="00E94AB0">
        <w:rPr>
          <w:lang w:val="en-US"/>
        </w:rPr>
        <w:t xml:space="preserve"> </w:t>
      </w:r>
      <w:proofErr w:type="spellStart"/>
      <w:r w:rsidRPr="00E94AB0">
        <w:rPr>
          <w:lang w:val="en-US"/>
        </w:rPr>
        <w:t>tomondan</w:t>
      </w:r>
      <w:proofErr w:type="spellEnd"/>
      <w:r w:rsidRPr="00E94AB0">
        <w:rPr>
          <w:lang w:val="en-US"/>
        </w:rPr>
        <w:t>,</w:t>
      </w:r>
    </w:p>
    <w:p w14:paraId="1780915B" w14:textId="77777777" w:rsidR="006A48AA" w:rsidRPr="00AC6F20" w:rsidRDefault="00474BD0">
      <w:pPr>
        <w:pStyle w:val="a3"/>
        <w:ind w:left="707" w:firstLine="0"/>
        <w:jc w:val="left"/>
        <w:rPr>
          <w:lang w:val="en-US"/>
        </w:rPr>
      </w:pPr>
      <w:proofErr w:type="spellStart"/>
      <w:r w:rsidRPr="00AC6F20">
        <w:rPr>
          <w:lang w:val="en-US"/>
        </w:rPr>
        <w:t>quyidagilar</w:t>
      </w:r>
      <w:proofErr w:type="spellEnd"/>
      <w:r w:rsidRPr="00AC6F20">
        <w:rPr>
          <w:lang w:val="en-US"/>
        </w:rPr>
        <w:t xml:space="preserve"> </w:t>
      </w:r>
      <w:proofErr w:type="spellStart"/>
      <w:r w:rsidRPr="00AC6F20">
        <w:rPr>
          <w:lang w:val="en-US"/>
        </w:rPr>
        <w:t>to‘g‘risida</w:t>
      </w:r>
      <w:proofErr w:type="spellEnd"/>
      <w:r w:rsidRPr="00AC6F20">
        <w:rPr>
          <w:lang w:val="en-US"/>
        </w:rPr>
        <w:t xml:space="preserve"> </w:t>
      </w:r>
      <w:proofErr w:type="spellStart"/>
      <w:r w:rsidRPr="00AC6F20">
        <w:rPr>
          <w:lang w:val="en-US"/>
        </w:rPr>
        <w:t>ushbu</w:t>
      </w:r>
      <w:proofErr w:type="spellEnd"/>
      <w:r w:rsidRPr="00AC6F20">
        <w:rPr>
          <w:lang w:val="en-US"/>
        </w:rPr>
        <w:t xml:space="preserve"> </w:t>
      </w:r>
      <w:proofErr w:type="spellStart"/>
      <w:r w:rsidRPr="00AC6F20">
        <w:rPr>
          <w:lang w:val="en-US"/>
        </w:rPr>
        <w:t>shartnomani</w:t>
      </w:r>
      <w:proofErr w:type="spellEnd"/>
      <w:r w:rsidRPr="00AC6F20">
        <w:rPr>
          <w:lang w:val="en-US"/>
        </w:rPr>
        <w:t xml:space="preserve"> (bundan keyin matnda – Shartnoma) tuzdilar:</w:t>
      </w:r>
    </w:p>
    <w:p w14:paraId="3A551B83" w14:textId="77777777" w:rsidR="006A48AA" w:rsidRPr="00AC6F20" w:rsidRDefault="006A48AA">
      <w:pPr>
        <w:pStyle w:val="a3"/>
        <w:ind w:left="0" w:firstLine="0"/>
        <w:jc w:val="left"/>
        <w:rPr>
          <w:lang w:val="en-US"/>
        </w:rPr>
      </w:pPr>
    </w:p>
    <w:p w14:paraId="6E0D470E" w14:textId="77777777" w:rsidR="006A48AA" w:rsidRDefault="00474BD0">
      <w:pPr>
        <w:pStyle w:val="1"/>
        <w:numPr>
          <w:ilvl w:val="0"/>
          <w:numId w:val="9"/>
        </w:numPr>
        <w:tabs>
          <w:tab w:val="left" w:pos="4176"/>
        </w:tabs>
        <w:jc w:val="left"/>
      </w:pPr>
      <w:r>
        <w:t>SHARTNOMA PREDMETI</w:t>
      </w:r>
    </w:p>
    <w:p w14:paraId="59E8963C" w14:textId="36A27CB5" w:rsidR="006A48AA" w:rsidRPr="00CA7E56" w:rsidRDefault="00474BD0" w:rsidP="00CA7E56">
      <w:pPr>
        <w:pStyle w:val="a4"/>
        <w:numPr>
          <w:ilvl w:val="0"/>
          <w:numId w:val="8"/>
        </w:numPr>
        <w:tabs>
          <w:tab w:val="left" w:pos="1133"/>
        </w:tabs>
        <w:ind w:right="170" w:firstLine="0"/>
        <w:jc w:val="both"/>
      </w:pPr>
      <w:r>
        <w:rPr>
          <w:sz w:val="24"/>
        </w:rPr>
        <w:t xml:space="preserve">«BANK» «YETKAZIB </w:t>
      </w:r>
      <w:proofErr w:type="spellStart"/>
      <w:r>
        <w:rPr>
          <w:sz w:val="24"/>
        </w:rPr>
        <w:t>BERUVCHI»ni</w:t>
      </w:r>
      <w:proofErr w:type="spellEnd"/>
      <w:r>
        <w:rPr>
          <w:sz w:val="24"/>
        </w:rPr>
        <w:t xml:space="preserve"> </w:t>
      </w:r>
      <w:proofErr w:type="spellStart"/>
      <w:r>
        <w:rPr>
          <w:sz w:val="24"/>
        </w:rPr>
        <w:t>ushbu</w:t>
      </w:r>
      <w:proofErr w:type="spellEnd"/>
      <w:r>
        <w:rPr>
          <w:sz w:val="24"/>
        </w:rPr>
        <w:t xml:space="preserve"> </w:t>
      </w:r>
      <w:proofErr w:type="spellStart"/>
      <w:r>
        <w:rPr>
          <w:sz w:val="24"/>
        </w:rPr>
        <w:t>Shartnomada</w:t>
      </w:r>
      <w:proofErr w:type="spellEnd"/>
      <w:r>
        <w:rPr>
          <w:sz w:val="24"/>
        </w:rPr>
        <w:t xml:space="preserve"> </w:t>
      </w:r>
      <w:proofErr w:type="spellStart"/>
      <w:r>
        <w:rPr>
          <w:sz w:val="24"/>
        </w:rPr>
        <w:t>nazarda</w:t>
      </w:r>
      <w:proofErr w:type="spellEnd"/>
      <w:r>
        <w:rPr>
          <w:sz w:val="24"/>
        </w:rPr>
        <w:t xml:space="preserve"> </w:t>
      </w:r>
      <w:proofErr w:type="spellStart"/>
      <w:r>
        <w:rPr>
          <w:sz w:val="24"/>
        </w:rPr>
        <w:t>tutilgan</w:t>
      </w:r>
      <w:proofErr w:type="spellEnd"/>
      <w:r>
        <w:rPr>
          <w:sz w:val="24"/>
        </w:rPr>
        <w:t xml:space="preserve"> </w:t>
      </w:r>
      <w:proofErr w:type="spellStart"/>
      <w:r>
        <w:rPr>
          <w:sz w:val="24"/>
        </w:rPr>
        <w:t>shaklda</w:t>
      </w:r>
      <w:proofErr w:type="spellEnd"/>
      <w:r>
        <w:rPr>
          <w:sz w:val="24"/>
        </w:rPr>
        <w:t xml:space="preserve">, </w:t>
      </w:r>
      <w:proofErr w:type="spellStart"/>
      <w:r>
        <w:rPr>
          <w:sz w:val="24"/>
        </w:rPr>
        <w:t>hajmda</w:t>
      </w:r>
      <w:proofErr w:type="spellEnd"/>
      <w:r>
        <w:rPr>
          <w:sz w:val="24"/>
        </w:rPr>
        <w:t xml:space="preserve"> </w:t>
      </w:r>
      <w:proofErr w:type="spellStart"/>
      <w:r>
        <w:rPr>
          <w:sz w:val="24"/>
        </w:rPr>
        <w:t>va</w:t>
      </w:r>
      <w:proofErr w:type="spellEnd"/>
      <w:r>
        <w:rPr>
          <w:sz w:val="24"/>
        </w:rPr>
        <w:t xml:space="preserve"> </w:t>
      </w:r>
      <w:proofErr w:type="spellStart"/>
      <w:r>
        <w:rPr>
          <w:sz w:val="24"/>
        </w:rPr>
        <w:t>tartibda</w:t>
      </w:r>
      <w:proofErr w:type="spellEnd"/>
      <w:r>
        <w:rPr>
          <w:sz w:val="24"/>
        </w:rPr>
        <w:t xml:space="preserve"> </w:t>
      </w:r>
      <w:proofErr w:type="spellStart"/>
      <w:r>
        <w:rPr>
          <w:sz w:val="24"/>
        </w:rPr>
        <w:t>moliyalashtirishni</w:t>
      </w:r>
      <w:proofErr w:type="spellEnd"/>
      <w:r>
        <w:rPr>
          <w:sz w:val="24"/>
        </w:rPr>
        <w:t xml:space="preserve"> </w:t>
      </w:r>
      <w:proofErr w:type="spellStart"/>
      <w:r>
        <w:rPr>
          <w:sz w:val="24"/>
        </w:rPr>
        <w:t>ta’minlash</w:t>
      </w:r>
      <w:proofErr w:type="spellEnd"/>
      <w:r>
        <w:rPr>
          <w:sz w:val="24"/>
        </w:rPr>
        <w:t xml:space="preserve"> </w:t>
      </w:r>
      <w:proofErr w:type="spellStart"/>
      <w:r>
        <w:rPr>
          <w:sz w:val="24"/>
        </w:rPr>
        <w:t>majburiyatini</w:t>
      </w:r>
      <w:proofErr w:type="spellEnd"/>
      <w:r>
        <w:rPr>
          <w:sz w:val="24"/>
        </w:rPr>
        <w:t xml:space="preserve"> </w:t>
      </w:r>
      <w:proofErr w:type="spellStart"/>
      <w:r>
        <w:rPr>
          <w:sz w:val="24"/>
        </w:rPr>
        <w:t>oladi</w:t>
      </w:r>
      <w:proofErr w:type="spellEnd"/>
      <w:r>
        <w:rPr>
          <w:sz w:val="24"/>
        </w:rPr>
        <w:t xml:space="preserve">, «YETKAZIB BERUVCHI» </w:t>
      </w:r>
      <w:proofErr w:type="spellStart"/>
      <w:r>
        <w:rPr>
          <w:sz w:val="24"/>
        </w:rPr>
        <w:t>esa</w:t>
      </w:r>
      <w:proofErr w:type="spellEnd"/>
      <w:r>
        <w:rPr>
          <w:sz w:val="24"/>
        </w:rPr>
        <w:t xml:space="preserve"> </w:t>
      </w:r>
      <w:proofErr w:type="spellStart"/>
      <w:r>
        <w:rPr>
          <w:sz w:val="24"/>
        </w:rPr>
        <w:t>buning</w:t>
      </w:r>
      <w:proofErr w:type="spellEnd"/>
      <w:r>
        <w:rPr>
          <w:sz w:val="24"/>
        </w:rPr>
        <w:t xml:space="preserve"> </w:t>
      </w:r>
      <w:proofErr w:type="spellStart"/>
      <w:r>
        <w:rPr>
          <w:sz w:val="24"/>
        </w:rPr>
        <w:t>evaziga</w:t>
      </w:r>
      <w:proofErr w:type="spellEnd"/>
      <w:r w:rsidR="00CA7E56">
        <w:rPr>
          <w:sz w:val="24"/>
        </w:rPr>
        <w:t xml:space="preserve"> </w:t>
      </w:r>
      <w:r w:rsidRPr="00CA7E56">
        <w:t>«</w:t>
      </w:r>
      <w:proofErr w:type="gramStart"/>
      <w:r w:rsidRPr="00CA7E56">
        <w:rPr>
          <w:lang w:val="en-US"/>
        </w:rPr>
        <w:t>BANK</w:t>
      </w:r>
      <w:r w:rsidRPr="00CA7E56">
        <w:t>»</w:t>
      </w:r>
      <w:r w:rsidRPr="00CA7E56">
        <w:rPr>
          <w:lang w:val="en-US"/>
        </w:rPr>
        <w:t>ka</w:t>
      </w:r>
      <w:proofErr w:type="gramEnd"/>
      <w:r w:rsidRPr="00CA7E56">
        <w:t xml:space="preserve"> </w:t>
      </w:r>
      <w:r w:rsidRPr="00CA7E56">
        <w:rPr>
          <w:lang w:val="en-US"/>
        </w:rPr>
        <w:t>o</w:t>
      </w:r>
      <w:r w:rsidRPr="00CA7E56">
        <w:t>‘</w:t>
      </w:r>
      <w:r w:rsidRPr="00CA7E56">
        <w:rPr>
          <w:lang w:val="en-US"/>
        </w:rPr>
        <w:t>z</w:t>
      </w:r>
      <w:r w:rsidRPr="00CA7E56">
        <w:t xml:space="preserve"> </w:t>
      </w:r>
      <w:proofErr w:type="spellStart"/>
      <w:r w:rsidRPr="00CA7E56">
        <w:rPr>
          <w:lang w:val="en-US"/>
        </w:rPr>
        <w:t>talabini</w:t>
      </w:r>
      <w:proofErr w:type="spellEnd"/>
      <w:r w:rsidRPr="00CA7E56">
        <w:t xml:space="preserve"> </w:t>
      </w:r>
      <w:proofErr w:type="spellStart"/>
      <w:r w:rsidRPr="00CA7E56">
        <w:rPr>
          <w:lang w:val="en-US"/>
        </w:rPr>
        <w:t>ushbu</w:t>
      </w:r>
      <w:proofErr w:type="spellEnd"/>
      <w:r w:rsidRPr="00CA7E56">
        <w:t xml:space="preserve"> </w:t>
      </w:r>
      <w:proofErr w:type="spellStart"/>
      <w:r w:rsidRPr="00CA7E56">
        <w:rPr>
          <w:lang w:val="en-US"/>
        </w:rPr>
        <w:t>Shartnoma</w:t>
      </w:r>
      <w:proofErr w:type="spellEnd"/>
      <w:r w:rsidRPr="00CA7E56">
        <w:t xml:space="preserve"> </w:t>
      </w:r>
      <w:proofErr w:type="spellStart"/>
      <w:r w:rsidRPr="00CA7E56">
        <w:rPr>
          <w:lang w:val="en-US"/>
        </w:rPr>
        <w:t>shartlarida</w:t>
      </w:r>
      <w:proofErr w:type="spellEnd"/>
      <w:r w:rsidRPr="00CA7E56">
        <w:t xml:space="preserve"> </w:t>
      </w:r>
      <w:proofErr w:type="spellStart"/>
      <w:r w:rsidRPr="00CA7E56">
        <w:rPr>
          <w:lang w:val="en-US"/>
        </w:rPr>
        <w:t>nazarda</w:t>
      </w:r>
      <w:proofErr w:type="spellEnd"/>
      <w:r w:rsidRPr="00CA7E56">
        <w:t xml:space="preserve"> </w:t>
      </w:r>
      <w:proofErr w:type="spellStart"/>
      <w:r w:rsidRPr="00CA7E56">
        <w:rPr>
          <w:lang w:val="en-US"/>
        </w:rPr>
        <w:t>tutilgan</w:t>
      </w:r>
      <w:proofErr w:type="spellEnd"/>
      <w:r w:rsidRPr="00CA7E56">
        <w:t xml:space="preserve"> </w:t>
      </w:r>
      <w:proofErr w:type="spellStart"/>
      <w:r w:rsidRPr="00CA7E56">
        <w:rPr>
          <w:lang w:val="en-US"/>
        </w:rPr>
        <w:t>shartlar</w:t>
      </w:r>
      <w:proofErr w:type="spellEnd"/>
      <w:r w:rsidRPr="00CA7E56">
        <w:t xml:space="preserve"> </w:t>
      </w:r>
      <w:proofErr w:type="spellStart"/>
      <w:r w:rsidRPr="00CA7E56">
        <w:rPr>
          <w:lang w:val="en-US"/>
        </w:rPr>
        <w:t>asosida</w:t>
      </w:r>
      <w:proofErr w:type="spellEnd"/>
      <w:r w:rsidRPr="00CA7E56">
        <w:t xml:space="preserve"> </w:t>
      </w:r>
      <w:proofErr w:type="spellStart"/>
      <w:r w:rsidRPr="00CA7E56">
        <w:rPr>
          <w:lang w:val="en-US"/>
        </w:rPr>
        <w:t>topshirish</w:t>
      </w:r>
      <w:proofErr w:type="spellEnd"/>
      <w:r w:rsidRPr="00CA7E56">
        <w:t xml:space="preserve"> </w:t>
      </w:r>
      <w:proofErr w:type="spellStart"/>
      <w:r w:rsidRPr="00CA7E56">
        <w:rPr>
          <w:lang w:val="en-US"/>
        </w:rPr>
        <w:t>majburiyatini</w:t>
      </w:r>
      <w:proofErr w:type="spellEnd"/>
      <w:r w:rsidRPr="00CA7E56">
        <w:t xml:space="preserve"> </w:t>
      </w:r>
      <w:proofErr w:type="spellStart"/>
      <w:r w:rsidRPr="00CA7E56">
        <w:rPr>
          <w:lang w:val="en-US"/>
        </w:rPr>
        <w:t>oladi</w:t>
      </w:r>
      <w:proofErr w:type="spellEnd"/>
      <w:r w:rsidRPr="00CA7E56">
        <w:t>.</w:t>
      </w:r>
    </w:p>
    <w:p w14:paraId="4AD8667F" w14:textId="77777777" w:rsidR="006A48AA" w:rsidRPr="00AC6F20" w:rsidRDefault="00474BD0">
      <w:pPr>
        <w:pStyle w:val="a4"/>
        <w:numPr>
          <w:ilvl w:val="0"/>
          <w:numId w:val="8"/>
        </w:numPr>
        <w:tabs>
          <w:tab w:val="left" w:pos="1133"/>
        </w:tabs>
        <w:spacing w:before="1"/>
        <w:ind w:right="169" w:firstLine="566"/>
        <w:jc w:val="both"/>
        <w:rPr>
          <w:sz w:val="24"/>
          <w:lang w:val="en-US"/>
        </w:rPr>
      </w:pPr>
      <w:r w:rsidRPr="00AC6F20">
        <w:rPr>
          <w:sz w:val="24"/>
          <w:lang w:val="en-US"/>
        </w:rPr>
        <w:t>«YETKAZIB BERUVCHI» «</w:t>
      </w:r>
      <w:proofErr w:type="spellStart"/>
      <w:r w:rsidRPr="00AC6F20">
        <w:rPr>
          <w:sz w:val="24"/>
          <w:lang w:val="en-US"/>
        </w:rPr>
        <w:t>BANK»ka</w:t>
      </w:r>
      <w:proofErr w:type="spellEnd"/>
      <w:r w:rsidRPr="00AC6F20">
        <w:rPr>
          <w:sz w:val="24"/>
          <w:lang w:val="en-US"/>
        </w:rPr>
        <w:t xml:space="preserve"> «YETKAZIB BERUVCHI» va «</w:t>
      </w:r>
      <w:proofErr w:type="gramStart"/>
      <w:r w:rsidRPr="00AC6F20">
        <w:rPr>
          <w:sz w:val="24"/>
          <w:lang w:val="en-US"/>
        </w:rPr>
        <w:t>TO‘</w:t>
      </w:r>
      <w:proofErr w:type="gramEnd"/>
      <w:r w:rsidRPr="00AC6F20">
        <w:rPr>
          <w:sz w:val="24"/>
          <w:lang w:val="en-US"/>
        </w:rPr>
        <w:t>LOVCHI» o‘rtasida tuzilgan, ushbu Shartnomaning 3-bandida ko‘rsatilgan shartnomalardan (bundan keyin matnda – Kontrakt) kelib chiquvchi majburiyatlar bo‘yicha pul talab qilish huquqini beradi.</w:t>
      </w:r>
    </w:p>
    <w:p w14:paraId="6AE0E2C9" w14:textId="5ABB73D4" w:rsidR="006A48AA" w:rsidRPr="00AC6F20" w:rsidRDefault="00474BD0">
      <w:pPr>
        <w:pStyle w:val="a4"/>
        <w:numPr>
          <w:ilvl w:val="0"/>
          <w:numId w:val="8"/>
        </w:numPr>
        <w:tabs>
          <w:tab w:val="left" w:pos="991"/>
          <w:tab w:val="left" w:pos="9058"/>
          <w:tab w:val="left" w:pos="10100"/>
        </w:tabs>
        <w:ind w:right="165" w:firstLine="566"/>
        <w:jc w:val="both"/>
        <w:rPr>
          <w:sz w:val="24"/>
          <w:lang w:val="en-US"/>
        </w:rPr>
      </w:pPr>
      <w:r w:rsidRPr="00AC6F20">
        <w:rPr>
          <w:sz w:val="24"/>
          <w:lang w:val="en-US"/>
        </w:rPr>
        <w:t>«YETKAZIB BERUVCHI» va «</w:t>
      </w:r>
      <w:proofErr w:type="gramStart"/>
      <w:r w:rsidRPr="00AC6F20">
        <w:rPr>
          <w:sz w:val="24"/>
          <w:lang w:val="en-US"/>
        </w:rPr>
        <w:t>TO‘</w:t>
      </w:r>
      <w:proofErr w:type="gramEnd"/>
      <w:r w:rsidRPr="00AC6F20">
        <w:rPr>
          <w:sz w:val="24"/>
          <w:lang w:val="en-US"/>
        </w:rPr>
        <w:t xml:space="preserve">LOVCHI» o‘rtasidagi yetkazib berish shartnomalaridan kelib chiquvchi, faktoring bitimlarining </w:t>
      </w:r>
      <w:proofErr w:type="spellStart"/>
      <w:r w:rsidRPr="00AC6F20">
        <w:rPr>
          <w:sz w:val="24"/>
          <w:lang w:val="en-US"/>
        </w:rPr>
        <w:t>umumiy</w:t>
      </w:r>
      <w:proofErr w:type="spellEnd"/>
      <w:r w:rsidRPr="00AC6F20">
        <w:rPr>
          <w:sz w:val="24"/>
          <w:lang w:val="en-US"/>
        </w:rPr>
        <w:t xml:space="preserve"> </w:t>
      </w:r>
      <w:proofErr w:type="spellStart"/>
      <w:r w:rsidRPr="00AC6F20">
        <w:rPr>
          <w:sz w:val="24"/>
          <w:lang w:val="en-US"/>
        </w:rPr>
        <w:t>limiti</w:t>
      </w:r>
      <w:proofErr w:type="spellEnd"/>
      <w:r w:rsidRPr="00AC6F20">
        <w:rPr>
          <w:sz w:val="24"/>
          <w:lang w:val="en-US"/>
        </w:rPr>
        <w:t xml:space="preserve"> </w:t>
      </w:r>
      <w:proofErr w:type="spellStart"/>
      <w:r w:rsidRPr="00AC6F20">
        <w:rPr>
          <w:sz w:val="24"/>
          <w:lang w:val="en-US"/>
        </w:rPr>
        <w:t>doirasidagi</w:t>
      </w:r>
      <w:proofErr w:type="spellEnd"/>
      <w:r w:rsidRPr="00AC6F20">
        <w:rPr>
          <w:sz w:val="24"/>
          <w:lang w:val="en-US"/>
        </w:rPr>
        <w:t xml:space="preserve"> </w:t>
      </w:r>
      <w:r w:rsidR="00CA7E56" w:rsidRPr="00CA7E56">
        <w:rPr>
          <w:sz w:val="24"/>
          <w:lang w:val="en-US"/>
        </w:rPr>
        <w:t xml:space="preserve">___________ </w:t>
      </w:r>
      <w:r w:rsidRPr="00AC6F20">
        <w:rPr>
          <w:sz w:val="24"/>
          <w:lang w:val="en-US"/>
        </w:rPr>
        <w:t>(</w:t>
      </w:r>
      <w:r w:rsidR="00CA7E56" w:rsidRPr="00CA7E56">
        <w:rPr>
          <w:sz w:val="24"/>
          <w:lang w:val="en-US"/>
        </w:rPr>
        <w:t>_________________</w:t>
      </w:r>
      <w:r w:rsidRPr="00AC6F20">
        <w:rPr>
          <w:sz w:val="24"/>
          <w:lang w:val="en-US"/>
        </w:rPr>
        <w:t>)</w:t>
      </w:r>
      <w:r w:rsidR="00CA7E56" w:rsidRPr="00CA7E56">
        <w:rPr>
          <w:sz w:val="24"/>
          <w:lang w:val="en-US"/>
        </w:rPr>
        <w:t xml:space="preserve"> </w:t>
      </w:r>
      <w:proofErr w:type="spellStart"/>
      <w:r w:rsidRPr="00AC6F20">
        <w:rPr>
          <w:sz w:val="24"/>
          <w:lang w:val="en-US"/>
        </w:rPr>
        <w:t>so‘mgacha</w:t>
      </w:r>
      <w:proofErr w:type="spellEnd"/>
      <w:r w:rsidRPr="00AC6F20">
        <w:rPr>
          <w:sz w:val="24"/>
          <w:lang w:val="en-US"/>
        </w:rPr>
        <w:t xml:space="preserve"> </w:t>
      </w:r>
      <w:proofErr w:type="spellStart"/>
      <w:r w:rsidRPr="00AC6F20">
        <w:rPr>
          <w:sz w:val="24"/>
          <w:lang w:val="en-US"/>
        </w:rPr>
        <w:t>bo‘lgan</w:t>
      </w:r>
      <w:proofErr w:type="spellEnd"/>
      <w:r w:rsidRPr="00AC6F20">
        <w:rPr>
          <w:sz w:val="24"/>
          <w:lang w:val="en-US"/>
        </w:rPr>
        <w:t xml:space="preserve"> </w:t>
      </w:r>
      <w:proofErr w:type="spellStart"/>
      <w:r w:rsidRPr="00AC6F20">
        <w:rPr>
          <w:sz w:val="24"/>
          <w:lang w:val="en-US"/>
        </w:rPr>
        <w:t>pul</w:t>
      </w:r>
      <w:proofErr w:type="spellEnd"/>
      <w:r w:rsidRPr="00AC6F20">
        <w:rPr>
          <w:sz w:val="24"/>
          <w:lang w:val="en-US"/>
        </w:rPr>
        <w:t xml:space="preserve"> </w:t>
      </w:r>
      <w:proofErr w:type="spellStart"/>
      <w:r w:rsidRPr="00AC6F20">
        <w:rPr>
          <w:sz w:val="24"/>
          <w:lang w:val="en-US"/>
        </w:rPr>
        <w:t>talablari</w:t>
      </w:r>
      <w:proofErr w:type="spellEnd"/>
      <w:r w:rsidRPr="00AC6F20">
        <w:rPr>
          <w:sz w:val="24"/>
          <w:lang w:val="en-US"/>
        </w:rPr>
        <w:t xml:space="preserve">, </w:t>
      </w:r>
      <w:proofErr w:type="spellStart"/>
      <w:r w:rsidRPr="00AC6F20">
        <w:rPr>
          <w:sz w:val="24"/>
          <w:lang w:val="en-US"/>
        </w:rPr>
        <w:t>shu</w:t>
      </w:r>
      <w:proofErr w:type="spellEnd"/>
      <w:r w:rsidRPr="00AC6F20">
        <w:rPr>
          <w:sz w:val="24"/>
          <w:lang w:val="en-US"/>
        </w:rPr>
        <w:t xml:space="preserve"> </w:t>
      </w:r>
      <w:proofErr w:type="spellStart"/>
      <w:r w:rsidRPr="00AC6F20">
        <w:rPr>
          <w:sz w:val="24"/>
          <w:lang w:val="en-US"/>
        </w:rPr>
        <w:t>jumladan</w:t>
      </w:r>
      <w:proofErr w:type="spellEnd"/>
      <w:r w:rsidRPr="00AC6F20">
        <w:rPr>
          <w:sz w:val="24"/>
          <w:lang w:val="en-US"/>
        </w:rPr>
        <w:t>:</w:t>
      </w:r>
    </w:p>
    <w:p w14:paraId="50693241" w14:textId="77777777" w:rsidR="006A48AA" w:rsidRPr="00AC6F20" w:rsidRDefault="00474BD0">
      <w:pPr>
        <w:pStyle w:val="a4"/>
        <w:numPr>
          <w:ilvl w:val="1"/>
          <w:numId w:val="8"/>
        </w:numPr>
        <w:tabs>
          <w:tab w:val="left" w:pos="1133"/>
          <w:tab w:val="left" w:pos="3145"/>
          <w:tab w:val="left" w:pos="4989"/>
          <w:tab w:val="left" w:pos="6014"/>
          <w:tab w:val="left" w:pos="6187"/>
        </w:tabs>
        <w:ind w:right="171" w:firstLine="566"/>
        <w:jc w:val="both"/>
        <w:rPr>
          <w:sz w:val="24"/>
          <w:lang w:val="en-US"/>
        </w:rPr>
      </w:pPr>
      <w:r w:rsidRPr="00AC6F20">
        <w:rPr>
          <w:sz w:val="24"/>
          <w:lang w:val="en-US"/>
        </w:rPr>
        <w:t xml:space="preserve">Kontraktning </w:t>
      </w:r>
      <w:r w:rsidRPr="00AC6F20">
        <w:rPr>
          <w:b/>
          <w:sz w:val="24"/>
          <w:lang w:val="en-US"/>
        </w:rPr>
        <w:t>№</w:t>
      </w:r>
      <w:r w:rsidRPr="00AC6F20">
        <w:rPr>
          <w:b/>
          <w:sz w:val="24"/>
          <w:lang w:val="en-US"/>
        </w:rPr>
        <w:tab/>
      </w:r>
      <w:r w:rsidRPr="00AC6F20">
        <w:rPr>
          <w:b/>
          <w:sz w:val="24"/>
          <w:lang w:val="en-US"/>
        </w:rPr>
        <w:tab/>
        <w:t xml:space="preserve"> </w:t>
      </w:r>
      <w:r w:rsidRPr="00AC6F20">
        <w:rPr>
          <w:sz w:val="24"/>
          <w:lang w:val="en-US"/>
        </w:rPr>
        <w:t xml:space="preserve">bo‘yicha </w:t>
      </w:r>
      <w:r w:rsidRPr="00AC6F20">
        <w:rPr>
          <w:sz w:val="24"/>
          <w:lang w:val="en-US"/>
        </w:rPr>
        <w:tab/>
        <w:t xml:space="preserve"> uchun to‘lovni amalga oshirish munosabati bilan «TO‘LOVCHI»ga nisbatan </w:t>
      </w:r>
      <w:r w:rsidRPr="00AC6F20">
        <w:rPr>
          <w:sz w:val="24"/>
          <w:lang w:val="en-US"/>
        </w:rPr>
        <w:tab/>
        <w:t xml:space="preserve"> </w:t>
      </w:r>
      <w:r w:rsidRPr="00AC6F20">
        <w:rPr>
          <w:b/>
          <w:sz w:val="24"/>
          <w:lang w:val="en-US"/>
        </w:rPr>
        <w:t>(</w:t>
      </w:r>
      <w:r w:rsidRPr="00AC6F20">
        <w:rPr>
          <w:b/>
          <w:sz w:val="24"/>
          <w:lang w:val="en-US"/>
        </w:rPr>
        <w:tab/>
      </w:r>
      <w:r w:rsidRPr="00AC6F20">
        <w:rPr>
          <w:b/>
          <w:sz w:val="24"/>
          <w:lang w:val="en-US"/>
        </w:rPr>
        <w:tab/>
        <w:t xml:space="preserve">) </w:t>
      </w:r>
      <w:r w:rsidRPr="00AC6F20">
        <w:rPr>
          <w:sz w:val="24"/>
          <w:lang w:val="en-US"/>
        </w:rPr>
        <w:t>so‘m miqdoridagi talab, hamda quyidagi hisobvaraq-fakturalar:</w:t>
      </w:r>
    </w:p>
    <w:p w14:paraId="6EB9BD8E" w14:textId="77777777" w:rsidR="006A48AA" w:rsidRDefault="00474BD0">
      <w:pPr>
        <w:pStyle w:val="a4"/>
        <w:numPr>
          <w:ilvl w:val="2"/>
          <w:numId w:val="8"/>
        </w:numPr>
        <w:tabs>
          <w:tab w:val="left" w:pos="993"/>
        </w:tabs>
        <w:jc w:val="left"/>
        <w:rPr>
          <w:sz w:val="24"/>
        </w:rPr>
      </w:pPr>
      <w:r>
        <w:rPr>
          <w:spacing w:val="-5"/>
          <w:sz w:val="24"/>
        </w:rPr>
        <w:t>……</w:t>
      </w:r>
    </w:p>
    <w:p w14:paraId="66A9D789" w14:textId="77777777" w:rsidR="006A48AA" w:rsidRDefault="00474BD0">
      <w:pPr>
        <w:pStyle w:val="a4"/>
        <w:numPr>
          <w:ilvl w:val="2"/>
          <w:numId w:val="8"/>
        </w:numPr>
        <w:tabs>
          <w:tab w:val="left" w:pos="993"/>
        </w:tabs>
        <w:jc w:val="left"/>
        <w:rPr>
          <w:sz w:val="24"/>
        </w:rPr>
      </w:pPr>
      <w:r>
        <w:rPr>
          <w:spacing w:val="-5"/>
          <w:sz w:val="24"/>
        </w:rPr>
        <w:t>……</w:t>
      </w:r>
    </w:p>
    <w:p w14:paraId="1CBE92CA" w14:textId="77777777" w:rsidR="006A48AA" w:rsidRDefault="00474BD0">
      <w:pPr>
        <w:pStyle w:val="a4"/>
        <w:numPr>
          <w:ilvl w:val="2"/>
          <w:numId w:val="8"/>
        </w:numPr>
        <w:tabs>
          <w:tab w:val="left" w:pos="993"/>
        </w:tabs>
        <w:jc w:val="left"/>
        <w:rPr>
          <w:sz w:val="24"/>
        </w:rPr>
      </w:pPr>
      <w:r>
        <w:rPr>
          <w:spacing w:val="-5"/>
          <w:sz w:val="24"/>
        </w:rPr>
        <w:t>……</w:t>
      </w:r>
    </w:p>
    <w:p w14:paraId="56121810" w14:textId="0A83565C" w:rsidR="006A48AA" w:rsidRPr="00AC6F20" w:rsidRDefault="00474BD0">
      <w:pPr>
        <w:pStyle w:val="2"/>
        <w:tabs>
          <w:tab w:val="left" w:pos="5942"/>
        </w:tabs>
        <w:ind w:left="707" w:firstLine="0"/>
        <w:rPr>
          <w:lang w:val="en-US"/>
        </w:rPr>
      </w:pPr>
      <w:proofErr w:type="spellStart"/>
      <w:r w:rsidRPr="00AC6F20">
        <w:rPr>
          <w:lang w:val="en-US"/>
        </w:rPr>
        <w:t>Umumiy</w:t>
      </w:r>
      <w:proofErr w:type="spellEnd"/>
      <w:r w:rsidRPr="00AC6F20">
        <w:rPr>
          <w:lang w:val="en-US"/>
        </w:rPr>
        <w:t xml:space="preserve"> </w:t>
      </w:r>
      <w:proofErr w:type="spellStart"/>
      <w:r w:rsidRPr="00AC6F20">
        <w:rPr>
          <w:lang w:val="en-US"/>
        </w:rPr>
        <w:t>hisobvaraq</w:t>
      </w:r>
      <w:proofErr w:type="spellEnd"/>
      <w:r w:rsidRPr="00AC6F20">
        <w:rPr>
          <w:lang w:val="en-US"/>
        </w:rPr>
        <w:t xml:space="preserve"> </w:t>
      </w:r>
      <w:proofErr w:type="spellStart"/>
      <w:r w:rsidRPr="00AC6F20">
        <w:rPr>
          <w:lang w:val="en-US"/>
        </w:rPr>
        <w:t>qiymati</w:t>
      </w:r>
      <w:proofErr w:type="spellEnd"/>
      <w:r w:rsidRPr="00AC6F20">
        <w:rPr>
          <w:lang w:val="en-US"/>
        </w:rPr>
        <w:t xml:space="preserve"> </w:t>
      </w:r>
      <w:r w:rsidR="00CA7E56" w:rsidRPr="00CA7E56">
        <w:rPr>
          <w:lang w:val="en-US"/>
        </w:rPr>
        <w:t>–</w:t>
      </w:r>
      <w:r w:rsidRPr="00AC6F20">
        <w:rPr>
          <w:lang w:val="en-US"/>
        </w:rPr>
        <w:t xml:space="preserve"> </w:t>
      </w:r>
      <w:r w:rsidRPr="00AC6F20">
        <w:rPr>
          <w:lang w:val="en-US"/>
        </w:rPr>
        <w:tab/>
      </w:r>
      <w:proofErr w:type="spellStart"/>
      <w:proofErr w:type="gramStart"/>
      <w:r w:rsidRPr="00AC6F20">
        <w:rPr>
          <w:lang w:val="en-US"/>
        </w:rPr>
        <w:t>so‘</w:t>
      </w:r>
      <w:proofErr w:type="gramEnd"/>
      <w:r w:rsidRPr="00AC6F20">
        <w:rPr>
          <w:lang w:val="en-US"/>
        </w:rPr>
        <w:t>m</w:t>
      </w:r>
      <w:proofErr w:type="spellEnd"/>
      <w:r w:rsidRPr="00AC6F20">
        <w:rPr>
          <w:lang w:val="en-US"/>
        </w:rPr>
        <w:t>.</w:t>
      </w:r>
    </w:p>
    <w:p w14:paraId="0F31FEFF" w14:textId="77777777" w:rsidR="006A48AA" w:rsidRPr="00AC6F20" w:rsidRDefault="00474BD0" w:rsidP="00CA7E56">
      <w:pPr>
        <w:pStyle w:val="a4"/>
        <w:numPr>
          <w:ilvl w:val="1"/>
          <w:numId w:val="8"/>
        </w:numPr>
        <w:tabs>
          <w:tab w:val="left" w:pos="1133"/>
        </w:tabs>
        <w:ind w:right="167" w:firstLine="566"/>
        <w:jc w:val="both"/>
        <w:rPr>
          <w:sz w:val="24"/>
          <w:lang w:val="en-US"/>
        </w:rPr>
      </w:pPr>
      <w:r w:rsidRPr="00AC6F20">
        <w:rPr>
          <w:sz w:val="24"/>
          <w:lang w:val="en-US"/>
        </w:rPr>
        <w:t>Talabdan voz kechish amalga oshiriladigan yangi talablar “YETKAZIB BERUVCHI” va “TO‘LOVCHI” o‘rtasida tuziladigan alohida shartnomalar doirasidagi yangi tovar yetkazib berishlardan kelib chiqadi.</w:t>
      </w:r>
    </w:p>
    <w:p w14:paraId="6773D347" w14:textId="77777777" w:rsidR="006A48AA" w:rsidRPr="00AC6F20" w:rsidRDefault="00474BD0">
      <w:pPr>
        <w:pStyle w:val="a3"/>
        <w:ind w:right="169"/>
        <w:rPr>
          <w:lang w:val="en-US"/>
        </w:rPr>
      </w:pPr>
      <w:proofErr w:type="spellStart"/>
      <w:r w:rsidRPr="00AC6F20">
        <w:rPr>
          <w:lang w:val="en-US"/>
        </w:rPr>
        <w:t>Ular</w:t>
      </w:r>
      <w:proofErr w:type="spellEnd"/>
      <w:r w:rsidRPr="00AC6F20">
        <w:rPr>
          <w:lang w:val="en-US"/>
        </w:rPr>
        <w:t xml:space="preserve"> </w:t>
      </w:r>
      <w:proofErr w:type="spellStart"/>
      <w:proofErr w:type="gramStart"/>
      <w:r w:rsidRPr="00AC6F20">
        <w:rPr>
          <w:lang w:val="en-US"/>
        </w:rPr>
        <w:t>bo‘</w:t>
      </w:r>
      <w:proofErr w:type="gramEnd"/>
      <w:r w:rsidRPr="00AC6F20">
        <w:rPr>
          <w:lang w:val="en-US"/>
        </w:rPr>
        <w:t>yicha</w:t>
      </w:r>
      <w:proofErr w:type="spellEnd"/>
      <w:r w:rsidRPr="00AC6F20">
        <w:rPr>
          <w:lang w:val="en-US"/>
        </w:rPr>
        <w:t xml:space="preserve"> </w:t>
      </w:r>
      <w:proofErr w:type="spellStart"/>
      <w:r w:rsidRPr="00AC6F20">
        <w:rPr>
          <w:lang w:val="en-US"/>
        </w:rPr>
        <w:t>Faktoring</w:t>
      </w:r>
      <w:proofErr w:type="spellEnd"/>
      <w:r w:rsidRPr="00AC6F20">
        <w:rPr>
          <w:lang w:val="en-US"/>
        </w:rPr>
        <w:t xml:space="preserve"> </w:t>
      </w:r>
      <w:proofErr w:type="spellStart"/>
      <w:r w:rsidRPr="00AC6F20">
        <w:rPr>
          <w:lang w:val="en-US"/>
        </w:rPr>
        <w:t>muddatlari</w:t>
      </w:r>
      <w:proofErr w:type="spellEnd"/>
      <w:r w:rsidRPr="00AC6F20">
        <w:rPr>
          <w:lang w:val="en-US"/>
        </w:rPr>
        <w:t xml:space="preserve"> “YETKAZIB BERUVCHI” tomonidan “TO‘LOVCHI”ga hisobvaraq-faktura taqdim etilgan kundan boshlab </w:t>
      </w:r>
      <w:r w:rsidRPr="00AC6F20">
        <w:rPr>
          <w:b/>
          <w:lang w:val="en-US"/>
        </w:rPr>
        <w:t xml:space="preserve">30 (o‘ttiz) kalendar kun </w:t>
      </w:r>
      <w:r w:rsidRPr="00AC6F20">
        <w:rPr>
          <w:lang w:val="en-US"/>
        </w:rPr>
        <w:t>ichida belgilanadi.</w:t>
      </w:r>
    </w:p>
    <w:p w14:paraId="617D3DBB" w14:textId="77777777" w:rsidR="006A48AA" w:rsidRPr="00AC6F20" w:rsidRDefault="00474BD0">
      <w:pPr>
        <w:pStyle w:val="a4"/>
        <w:numPr>
          <w:ilvl w:val="0"/>
          <w:numId w:val="8"/>
        </w:numPr>
        <w:tabs>
          <w:tab w:val="left" w:pos="991"/>
        </w:tabs>
        <w:ind w:right="170" w:firstLine="566"/>
        <w:jc w:val="both"/>
        <w:rPr>
          <w:sz w:val="24"/>
          <w:lang w:val="en-US"/>
        </w:rPr>
      </w:pPr>
      <w:r w:rsidRPr="00AC6F20">
        <w:rPr>
          <w:sz w:val="24"/>
          <w:lang w:val="en-US"/>
        </w:rPr>
        <w:t>“YETKAZIB BERUVCHI” o‘zi va “TO‘LOVCHI” o‘rtasida pul talabini uchinchi shaxsga berishni taqiqlash yoki cheklash to‘g‘risida kelishuv mavjud emasligini kafolatlaydi.</w:t>
      </w:r>
    </w:p>
    <w:p w14:paraId="1CB62134" w14:textId="77777777" w:rsidR="006A48AA" w:rsidRPr="00AC6F20" w:rsidRDefault="00474BD0">
      <w:pPr>
        <w:pStyle w:val="a4"/>
        <w:numPr>
          <w:ilvl w:val="0"/>
          <w:numId w:val="8"/>
        </w:numPr>
        <w:tabs>
          <w:tab w:val="left" w:pos="1133"/>
        </w:tabs>
        <w:ind w:right="172" w:firstLine="566"/>
        <w:jc w:val="both"/>
        <w:rPr>
          <w:sz w:val="24"/>
          <w:lang w:val="en-US"/>
        </w:rPr>
      </w:pPr>
      <w:r w:rsidRPr="00AC6F20">
        <w:rPr>
          <w:sz w:val="24"/>
          <w:lang w:val="en-US"/>
        </w:rPr>
        <w:t>Bank tomonidan qayta tiklanadigan faktoring doirasida beriladigan Faktoring bitimlari soni cheklanmaydi, bunda “YETKAZIB BERUVCHI” va “TO‘LOVCHI”ning “BANK” oldidagi faktoring operatsiyalari bo‘yicha umumiy majburiyatlari quyidagi miqdordan oshmasligi kerak:</w:t>
      </w:r>
    </w:p>
    <w:p w14:paraId="12247B72" w14:textId="3431EAA4" w:rsidR="006A48AA" w:rsidRPr="00AC6F20" w:rsidRDefault="00474BD0" w:rsidP="00A74567">
      <w:pPr>
        <w:tabs>
          <w:tab w:val="left" w:pos="1875"/>
          <w:tab w:val="left" w:pos="3160"/>
        </w:tabs>
        <w:ind w:left="140" w:firstLine="569"/>
        <w:jc w:val="both"/>
        <w:rPr>
          <w:sz w:val="24"/>
          <w:lang w:val="en-US"/>
        </w:rPr>
      </w:pPr>
      <w:r w:rsidRPr="00AC6F20">
        <w:rPr>
          <w:spacing w:val="-4"/>
          <w:sz w:val="24"/>
          <w:lang w:val="en-US"/>
        </w:rPr>
        <w:t>(</w:t>
      </w:r>
      <w:r w:rsidRPr="00AC6F20">
        <w:rPr>
          <w:spacing w:val="-4"/>
          <w:sz w:val="24"/>
          <w:lang w:val="en-US"/>
        </w:rPr>
        <w:tab/>
        <w:t xml:space="preserve">) </w:t>
      </w:r>
      <w:proofErr w:type="spellStart"/>
      <w:proofErr w:type="gramStart"/>
      <w:r w:rsidRPr="00AC6F20">
        <w:rPr>
          <w:spacing w:val="-4"/>
          <w:sz w:val="24"/>
          <w:lang w:val="en-US"/>
        </w:rPr>
        <w:t>so‘</w:t>
      </w:r>
      <w:proofErr w:type="gramEnd"/>
      <w:r w:rsidRPr="00AC6F20">
        <w:rPr>
          <w:spacing w:val="-4"/>
          <w:sz w:val="24"/>
          <w:lang w:val="en-US"/>
        </w:rPr>
        <w:t>m</w:t>
      </w:r>
      <w:proofErr w:type="spellEnd"/>
      <w:r w:rsidRPr="00AC6F20">
        <w:rPr>
          <w:spacing w:val="-4"/>
          <w:sz w:val="24"/>
          <w:lang w:val="en-US"/>
        </w:rPr>
        <w:t>.</w:t>
      </w:r>
    </w:p>
    <w:p w14:paraId="1CA076B2" w14:textId="77777777" w:rsidR="006A48AA" w:rsidRPr="00AC6F20" w:rsidRDefault="00474BD0">
      <w:pPr>
        <w:pStyle w:val="a3"/>
        <w:ind w:right="172"/>
        <w:rPr>
          <w:lang w:val="en-US"/>
        </w:rPr>
      </w:pPr>
      <w:r w:rsidRPr="00AC6F20">
        <w:rPr>
          <w:lang w:val="en-US"/>
        </w:rPr>
        <w:t>Loyiha bo‘yicha moliyalashtirish amaldagi faktoring bitimlari qoplanishiga qarab amalga oshiriladi.</w:t>
      </w:r>
    </w:p>
    <w:p w14:paraId="52F63991" w14:textId="77777777" w:rsidR="006A48AA" w:rsidRDefault="00474BD0">
      <w:pPr>
        <w:pStyle w:val="a4"/>
        <w:numPr>
          <w:ilvl w:val="0"/>
          <w:numId w:val="8"/>
        </w:numPr>
        <w:tabs>
          <w:tab w:val="left" w:pos="1133"/>
        </w:tabs>
        <w:ind w:right="167" w:firstLine="566"/>
        <w:jc w:val="both"/>
        <w:rPr>
          <w:sz w:val="24"/>
        </w:rPr>
      </w:pPr>
      <w:r w:rsidRPr="00AC6F20">
        <w:rPr>
          <w:sz w:val="24"/>
          <w:lang w:val="en-US"/>
        </w:rPr>
        <w:t xml:space="preserve">Boshqa shaxsga o‘tkaziladigan pul talablari bo‘yicha o‘tkaziladigan summa ushbu Shartnomaning 8-bandida ko‘rsatilgan diskont ushlab qolingan holda ham, ushlab qolinmagan holda ham bo‘lishi mumkin. </w:t>
      </w:r>
      <w:proofErr w:type="spellStart"/>
      <w:r>
        <w:rPr>
          <w:sz w:val="24"/>
        </w:rPr>
        <w:t>Bunday</w:t>
      </w:r>
      <w:proofErr w:type="spellEnd"/>
      <w:r>
        <w:rPr>
          <w:sz w:val="24"/>
        </w:rPr>
        <w:t xml:space="preserve"> </w:t>
      </w:r>
      <w:proofErr w:type="spellStart"/>
      <w:r>
        <w:rPr>
          <w:sz w:val="24"/>
        </w:rPr>
        <w:t>holda</w:t>
      </w:r>
      <w:proofErr w:type="spellEnd"/>
      <w:r>
        <w:rPr>
          <w:sz w:val="24"/>
        </w:rPr>
        <w:t xml:space="preserve">, </w:t>
      </w:r>
      <w:proofErr w:type="spellStart"/>
      <w:r>
        <w:rPr>
          <w:sz w:val="24"/>
        </w:rPr>
        <w:t>diskont</w:t>
      </w:r>
      <w:proofErr w:type="spellEnd"/>
      <w:r>
        <w:rPr>
          <w:sz w:val="24"/>
        </w:rPr>
        <w:t xml:space="preserve"> </w:t>
      </w:r>
      <w:proofErr w:type="spellStart"/>
      <w:r>
        <w:rPr>
          <w:sz w:val="24"/>
        </w:rPr>
        <w:t>stavkasi</w:t>
      </w:r>
      <w:proofErr w:type="spellEnd"/>
      <w:r>
        <w:rPr>
          <w:sz w:val="24"/>
        </w:rPr>
        <w:t xml:space="preserve"> “YETKAZIB BERUVCHI” </w:t>
      </w:r>
      <w:proofErr w:type="spellStart"/>
      <w:r>
        <w:rPr>
          <w:sz w:val="24"/>
        </w:rPr>
        <w:t>tomonidan</w:t>
      </w:r>
      <w:proofErr w:type="spellEnd"/>
      <w:r>
        <w:rPr>
          <w:sz w:val="24"/>
        </w:rPr>
        <w:t xml:space="preserve"> </w:t>
      </w:r>
      <w:proofErr w:type="spellStart"/>
      <w:r>
        <w:rPr>
          <w:sz w:val="24"/>
        </w:rPr>
        <w:t>to‘lanadi</w:t>
      </w:r>
      <w:proofErr w:type="spellEnd"/>
      <w:r>
        <w:rPr>
          <w:sz w:val="24"/>
        </w:rPr>
        <w:t>.</w:t>
      </w:r>
    </w:p>
    <w:p w14:paraId="4B0B64A3" w14:textId="77777777" w:rsidR="006A48AA" w:rsidRPr="00AC6F20" w:rsidRDefault="00474BD0">
      <w:pPr>
        <w:pStyle w:val="a4"/>
        <w:numPr>
          <w:ilvl w:val="0"/>
          <w:numId w:val="8"/>
        </w:numPr>
        <w:tabs>
          <w:tab w:val="left" w:pos="1133"/>
        </w:tabs>
        <w:ind w:right="167" w:firstLine="566"/>
        <w:jc w:val="both"/>
        <w:rPr>
          <w:sz w:val="24"/>
          <w:lang w:val="en-US"/>
        </w:rPr>
      </w:pPr>
      <w:r w:rsidRPr="00AC6F20">
        <w:rPr>
          <w:sz w:val="24"/>
          <w:lang w:val="en-US"/>
        </w:rPr>
        <w:t>Ushbu Shartnoma doirasida yangi faktoring xizmatlarini ko‘rsatish “BANK”ning majburiyati hisoblanmaydi. Yangi xizmatlar ko‘rsatish uchun “TO‘LOVCHI”ning “BANK” oldidagi o‘z zimmasiga olgan majburiyatlarini o‘z vaqtida bajarishi muhim omil bo‘lib xizmat qiladi;</w:t>
      </w:r>
    </w:p>
    <w:p w14:paraId="0F20AFD0" w14:textId="77777777" w:rsidR="006A48AA" w:rsidRPr="00AC6F20" w:rsidRDefault="00474BD0">
      <w:pPr>
        <w:pStyle w:val="a4"/>
        <w:numPr>
          <w:ilvl w:val="0"/>
          <w:numId w:val="8"/>
        </w:numPr>
        <w:tabs>
          <w:tab w:val="left" w:pos="1133"/>
        </w:tabs>
        <w:ind w:right="166" w:firstLine="566"/>
        <w:jc w:val="both"/>
        <w:rPr>
          <w:sz w:val="24"/>
          <w:lang w:val="en-US"/>
        </w:rPr>
      </w:pPr>
      <w:r w:rsidRPr="00AC6F20">
        <w:rPr>
          <w:sz w:val="24"/>
          <w:lang w:val="en-US"/>
        </w:rPr>
        <w:t xml:space="preserve">“BANK” ushbu Shartnomaning 5-bandida ko‘rsatilgan limit doirasida, diskontni chegirgan holda, boshqa shaxsga o‘tkazilayotgan pul talabi (Faktoring) bo‘yicha summani “TO‘LOVCHI”/“YETKAZIB BERUVCHI”ning so‘roviga asosan o‘tkazib beradi.  </w:t>
      </w:r>
    </w:p>
    <w:p w14:paraId="7D245014" w14:textId="20F89809" w:rsidR="006A48AA" w:rsidRPr="00AC6F20" w:rsidRDefault="00474BD0" w:rsidP="00A74567">
      <w:pPr>
        <w:pStyle w:val="a3"/>
        <w:ind w:left="142" w:right="170" w:firstLine="567"/>
        <w:rPr>
          <w:lang w:val="en-US"/>
        </w:rPr>
      </w:pPr>
      <w:proofErr w:type="spellStart"/>
      <w:r w:rsidRPr="00AC6F20">
        <w:rPr>
          <w:lang w:val="en-US"/>
        </w:rPr>
        <w:lastRenderedPageBreak/>
        <w:t>Diskont</w:t>
      </w:r>
      <w:proofErr w:type="spellEnd"/>
      <w:r w:rsidRPr="00AC6F20">
        <w:rPr>
          <w:lang w:val="en-US"/>
        </w:rPr>
        <w:t xml:space="preserve"> </w:t>
      </w:r>
      <w:proofErr w:type="spellStart"/>
      <w:r w:rsidRPr="00AC6F20">
        <w:rPr>
          <w:lang w:val="en-US"/>
        </w:rPr>
        <w:t>summasi</w:t>
      </w:r>
      <w:proofErr w:type="spellEnd"/>
      <w:r w:rsidRPr="00AC6F20">
        <w:rPr>
          <w:lang w:val="en-US"/>
        </w:rPr>
        <w:t xml:space="preserve"> </w:t>
      </w:r>
      <w:proofErr w:type="spellStart"/>
      <w:r w:rsidRPr="00AC6F20">
        <w:rPr>
          <w:lang w:val="en-US"/>
        </w:rPr>
        <w:t>ushlab</w:t>
      </w:r>
      <w:proofErr w:type="spellEnd"/>
      <w:r w:rsidRPr="00AC6F20">
        <w:rPr>
          <w:lang w:val="en-US"/>
        </w:rPr>
        <w:t xml:space="preserve"> </w:t>
      </w:r>
      <w:proofErr w:type="spellStart"/>
      <w:r w:rsidRPr="00AC6F20">
        <w:rPr>
          <w:lang w:val="en-US"/>
        </w:rPr>
        <w:t>qolinmasdan</w:t>
      </w:r>
      <w:proofErr w:type="spellEnd"/>
      <w:r w:rsidRPr="00AC6F20">
        <w:rPr>
          <w:lang w:val="en-US"/>
        </w:rPr>
        <w:t xml:space="preserve"> </w:t>
      </w:r>
      <w:proofErr w:type="gramStart"/>
      <w:r w:rsidRPr="00AC6F20">
        <w:rPr>
          <w:lang w:val="en-US"/>
        </w:rPr>
        <w:t>o‘</w:t>
      </w:r>
      <w:proofErr w:type="gramEnd"/>
      <w:r w:rsidRPr="00AC6F20">
        <w:rPr>
          <w:lang w:val="en-US"/>
        </w:rPr>
        <w:t>tkazilgan taqdirda, “BANK” topshirilayotgan pul talabnomasi summasini (Faktoringni) “TO‘LOVCHI”/“YETKAZIB BERUVCHI” tomonidan ushbu Shartnomaning 9-bandida belgilangan diskont summasi to‘langanidan so‘ng o‘tkazib beradi;</w:t>
      </w:r>
    </w:p>
    <w:p w14:paraId="752101D4" w14:textId="77777777" w:rsidR="006A48AA" w:rsidRPr="00AC6F20" w:rsidRDefault="00474BD0">
      <w:pPr>
        <w:pStyle w:val="a4"/>
        <w:numPr>
          <w:ilvl w:val="0"/>
          <w:numId w:val="8"/>
        </w:numPr>
        <w:tabs>
          <w:tab w:val="left" w:pos="1133"/>
        </w:tabs>
        <w:ind w:right="167" w:firstLine="566"/>
        <w:jc w:val="both"/>
        <w:rPr>
          <w:sz w:val="24"/>
          <w:lang w:val="en-US"/>
        </w:rPr>
      </w:pPr>
      <w:r w:rsidRPr="00AC6F20">
        <w:rPr>
          <w:sz w:val="24"/>
          <w:lang w:val="en-US"/>
        </w:rPr>
        <w:t xml:space="preserve">Topshirilayotgan talabnomalar </w:t>
      </w:r>
      <w:proofErr w:type="gramStart"/>
      <w:r w:rsidRPr="00AC6F20">
        <w:rPr>
          <w:sz w:val="24"/>
          <w:lang w:val="en-US"/>
        </w:rPr>
        <w:t>bo‘</w:t>
      </w:r>
      <w:proofErr w:type="gramEnd"/>
      <w:r w:rsidRPr="00AC6F20">
        <w:rPr>
          <w:sz w:val="24"/>
          <w:lang w:val="en-US"/>
        </w:rPr>
        <w:t xml:space="preserve">yicha diskont miqdori </w:t>
      </w:r>
      <w:r w:rsidRPr="00AC6F20">
        <w:rPr>
          <w:b/>
          <w:sz w:val="24"/>
          <w:lang w:val="en-US"/>
        </w:rPr>
        <w:t xml:space="preserve">oyiga </w:t>
      </w:r>
      <w:r w:rsidRPr="00AC6F20">
        <w:rPr>
          <w:sz w:val="24"/>
          <w:lang w:val="en-US"/>
        </w:rPr>
        <w:t xml:space="preserve">topshirilayotgan talabnoma summasining </w:t>
      </w:r>
      <w:r w:rsidRPr="00AC6F20">
        <w:rPr>
          <w:b/>
          <w:sz w:val="24"/>
          <w:lang w:val="en-US"/>
        </w:rPr>
        <w:t xml:space="preserve">2,5 foizini </w:t>
      </w:r>
      <w:r w:rsidRPr="00AC6F20">
        <w:rPr>
          <w:sz w:val="24"/>
          <w:lang w:val="en-US"/>
        </w:rPr>
        <w:t xml:space="preserve">tashkil etadi. Faktoringni taqdim etishda </w:t>
      </w:r>
      <w:proofErr w:type="gramStart"/>
      <w:r w:rsidRPr="00AC6F20">
        <w:rPr>
          <w:sz w:val="24"/>
          <w:lang w:val="en-US"/>
        </w:rPr>
        <w:t>qo‘</w:t>
      </w:r>
      <w:proofErr w:type="gramEnd"/>
      <w:r w:rsidRPr="00AC6F20">
        <w:rPr>
          <w:sz w:val="24"/>
          <w:lang w:val="en-US"/>
        </w:rPr>
        <w:t xml:space="preserve">llaniladigan diskont stavkasining miqdorini aniqlash uchun stavka oyiga 30 kun </w:t>
      </w:r>
      <w:proofErr w:type="spellStart"/>
      <w:r w:rsidRPr="00AC6F20">
        <w:rPr>
          <w:sz w:val="24"/>
          <w:lang w:val="en-US"/>
        </w:rPr>
        <w:t>hisobidan</w:t>
      </w:r>
      <w:proofErr w:type="spellEnd"/>
      <w:r w:rsidRPr="00AC6F20">
        <w:rPr>
          <w:sz w:val="24"/>
          <w:lang w:val="en-US"/>
        </w:rPr>
        <w:t xml:space="preserve"> </w:t>
      </w:r>
      <w:proofErr w:type="spellStart"/>
      <w:r w:rsidRPr="00AC6F20">
        <w:rPr>
          <w:sz w:val="24"/>
          <w:lang w:val="en-US"/>
        </w:rPr>
        <w:t>kelib</w:t>
      </w:r>
      <w:proofErr w:type="spellEnd"/>
      <w:r w:rsidRPr="00AC6F20">
        <w:rPr>
          <w:sz w:val="24"/>
          <w:lang w:val="en-US"/>
        </w:rPr>
        <w:t xml:space="preserve"> </w:t>
      </w:r>
      <w:proofErr w:type="spellStart"/>
      <w:r w:rsidRPr="00AC6F20">
        <w:rPr>
          <w:sz w:val="24"/>
          <w:lang w:val="en-US"/>
        </w:rPr>
        <w:t>chiqib</w:t>
      </w:r>
      <w:proofErr w:type="spellEnd"/>
      <w:r w:rsidRPr="00AC6F20">
        <w:rPr>
          <w:sz w:val="24"/>
          <w:lang w:val="en-US"/>
        </w:rPr>
        <w:t xml:space="preserve"> </w:t>
      </w:r>
      <w:proofErr w:type="spellStart"/>
      <w:r w:rsidRPr="00AC6F20">
        <w:rPr>
          <w:sz w:val="24"/>
          <w:lang w:val="en-US"/>
        </w:rPr>
        <w:t>hisoblanadi</w:t>
      </w:r>
      <w:proofErr w:type="spellEnd"/>
      <w:r w:rsidRPr="00AC6F20">
        <w:rPr>
          <w:sz w:val="24"/>
          <w:lang w:val="en-US"/>
        </w:rPr>
        <w:t>.</w:t>
      </w:r>
    </w:p>
    <w:p w14:paraId="0E5017E2" w14:textId="77777777" w:rsidR="006A48AA" w:rsidRPr="00AC6F20" w:rsidRDefault="00474BD0">
      <w:pPr>
        <w:pStyle w:val="a3"/>
        <w:ind w:left="707" w:firstLine="0"/>
        <w:rPr>
          <w:lang w:val="en-US"/>
        </w:rPr>
      </w:pPr>
      <w:r w:rsidRPr="00AC6F20">
        <w:rPr>
          <w:lang w:val="en-US"/>
        </w:rPr>
        <w:t>Bunda Diskont “</w:t>
      </w:r>
      <w:proofErr w:type="gramStart"/>
      <w:r w:rsidRPr="00AC6F20">
        <w:rPr>
          <w:lang w:val="en-US"/>
        </w:rPr>
        <w:t>BANK”ning</w:t>
      </w:r>
      <w:proofErr w:type="gramEnd"/>
      <w:r w:rsidRPr="00AC6F20">
        <w:rPr>
          <w:lang w:val="en-US"/>
        </w:rPr>
        <w:t xml:space="preserve"> daromadi hisoblanadi.</w:t>
      </w:r>
    </w:p>
    <w:p w14:paraId="31B0E1F0" w14:textId="77777777" w:rsidR="006A48AA" w:rsidRPr="00AC6F20" w:rsidRDefault="00474BD0">
      <w:pPr>
        <w:pStyle w:val="a4"/>
        <w:numPr>
          <w:ilvl w:val="0"/>
          <w:numId w:val="8"/>
        </w:numPr>
        <w:tabs>
          <w:tab w:val="left" w:pos="1133"/>
        </w:tabs>
        <w:ind w:right="173" w:firstLine="566"/>
        <w:jc w:val="both"/>
        <w:rPr>
          <w:sz w:val="24"/>
          <w:lang w:val="en-US"/>
        </w:rPr>
      </w:pPr>
      <w:r w:rsidRPr="00AC6F20">
        <w:rPr>
          <w:sz w:val="24"/>
          <w:lang w:val="en-US"/>
        </w:rPr>
        <w:t xml:space="preserve">Faktoring </w:t>
      </w:r>
      <w:r w:rsidRPr="00AC6F20">
        <w:rPr>
          <w:b/>
          <w:sz w:val="24"/>
          <w:lang w:val="en-US"/>
        </w:rPr>
        <w:t xml:space="preserve">30 kalendar kungacha </w:t>
      </w:r>
      <w:proofErr w:type="gramStart"/>
      <w:r w:rsidRPr="00AC6F20">
        <w:rPr>
          <w:b/>
          <w:sz w:val="24"/>
          <w:lang w:val="en-US"/>
        </w:rPr>
        <w:t>bo‘</w:t>
      </w:r>
      <w:proofErr w:type="gramEnd"/>
      <w:r w:rsidRPr="00AC6F20">
        <w:rPr>
          <w:b/>
          <w:sz w:val="24"/>
          <w:lang w:val="en-US"/>
        </w:rPr>
        <w:t xml:space="preserve">lgan muddatga, </w:t>
      </w:r>
      <w:r w:rsidRPr="00AC6F20">
        <w:rPr>
          <w:sz w:val="24"/>
          <w:lang w:val="en-US"/>
        </w:rPr>
        <w:t>biroq ushbu Shartnomaning 3-bandida ko‘rsatilgan asosiy majburiyat bo‘yicha to‘lov muddatidan oshmaydigan muddatga rasmiylashtiriladi.</w:t>
      </w:r>
    </w:p>
    <w:p w14:paraId="33C4D49B" w14:textId="0C9059DC" w:rsidR="006A48AA" w:rsidRPr="00A74567" w:rsidRDefault="00474BD0" w:rsidP="00A74567">
      <w:pPr>
        <w:pStyle w:val="a3"/>
        <w:ind w:left="142" w:firstLine="565"/>
        <w:rPr>
          <w:b/>
          <w:lang w:val="en-US"/>
        </w:rPr>
      </w:pPr>
      <w:r w:rsidRPr="00AC6F20">
        <w:rPr>
          <w:lang w:val="en-US"/>
        </w:rPr>
        <w:t xml:space="preserve">Bunda ushbu shartnomaning umumiy amal qilish muddati </w:t>
      </w:r>
      <w:r w:rsidRPr="00AC6F20">
        <w:rPr>
          <w:b/>
          <w:lang w:val="en-US"/>
        </w:rPr>
        <w:t xml:space="preserve">12 oy </w:t>
      </w:r>
      <w:proofErr w:type="spellStart"/>
      <w:r w:rsidRPr="00AC6F20">
        <w:rPr>
          <w:b/>
          <w:lang w:val="en-US"/>
        </w:rPr>
        <w:t>etib</w:t>
      </w:r>
      <w:proofErr w:type="spellEnd"/>
      <w:r w:rsidRPr="00AC6F20">
        <w:rPr>
          <w:b/>
          <w:lang w:val="en-US"/>
        </w:rPr>
        <w:t xml:space="preserve"> </w:t>
      </w:r>
      <w:proofErr w:type="spellStart"/>
      <w:r w:rsidRPr="00AC6F20">
        <w:rPr>
          <w:b/>
          <w:lang w:val="en-US"/>
        </w:rPr>
        <w:t>belgilangan</w:t>
      </w:r>
      <w:proofErr w:type="spellEnd"/>
      <w:r w:rsidRPr="00AC6F20">
        <w:rPr>
          <w:lang w:val="en-US"/>
        </w:rPr>
        <w:t xml:space="preserve">, </w:t>
      </w:r>
      <w:proofErr w:type="spellStart"/>
      <w:r w:rsidRPr="00AC6F20">
        <w:rPr>
          <w:lang w:val="en-US"/>
        </w:rPr>
        <w:t>shu</w:t>
      </w:r>
      <w:proofErr w:type="spellEnd"/>
      <w:r w:rsidRPr="00AC6F20">
        <w:rPr>
          <w:lang w:val="en-US"/>
        </w:rPr>
        <w:t xml:space="preserve"> </w:t>
      </w:r>
      <w:proofErr w:type="spellStart"/>
      <w:r w:rsidRPr="00AC6F20">
        <w:rPr>
          <w:lang w:val="en-US"/>
        </w:rPr>
        <w:t>munosabat</w:t>
      </w:r>
      <w:proofErr w:type="spellEnd"/>
      <w:r w:rsidRPr="00AC6F20">
        <w:rPr>
          <w:lang w:val="en-US"/>
        </w:rPr>
        <w:t xml:space="preserve"> </w:t>
      </w:r>
      <w:proofErr w:type="spellStart"/>
      <w:r w:rsidRPr="00AC6F20">
        <w:rPr>
          <w:lang w:val="en-US"/>
        </w:rPr>
        <w:t>bilan</w:t>
      </w:r>
      <w:proofErr w:type="spellEnd"/>
      <w:r w:rsidRPr="00AC6F20">
        <w:rPr>
          <w:lang w:val="en-US"/>
        </w:rPr>
        <w:t xml:space="preserve">, faktoring bitimlarini rasmiylashtirish va tugash sanalari </w:t>
      </w:r>
      <w:proofErr w:type="spellStart"/>
      <w:proofErr w:type="gramStart"/>
      <w:r w:rsidRPr="00AC6F20">
        <w:rPr>
          <w:lang w:val="en-US"/>
        </w:rPr>
        <w:t>ko‘</w:t>
      </w:r>
      <w:proofErr w:type="gramEnd"/>
      <w:r w:rsidRPr="00AC6F20">
        <w:rPr>
          <w:lang w:val="en-US"/>
        </w:rPr>
        <w:t>rsatilgan</w:t>
      </w:r>
      <w:proofErr w:type="spellEnd"/>
      <w:r w:rsidRPr="00AC6F20">
        <w:rPr>
          <w:lang w:val="en-US"/>
        </w:rPr>
        <w:t xml:space="preserve"> </w:t>
      </w:r>
      <w:proofErr w:type="spellStart"/>
      <w:r w:rsidRPr="00AC6F20">
        <w:rPr>
          <w:lang w:val="en-US"/>
        </w:rPr>
        <w:t>muddatdan</w:t>
      </w:r>
      <w:proofErr w:type="spellEnd"/>
      <w:r w:rsidRPr="00AC6F20">
        <w:rPr>
          <w:lang w:val="en-US"/>
        </w:rPr>
        <w:t xml:space="preserve"> </w:t>
      </w:r>
      <w:proofErr w:type="spellStart"/>
      <w:r w:rsidRPr="00AC6F20">
        <w:rPr>
          <w:lang w:val="en-US"/>
        </w:rPr>
        <w:t>oshmasligi</w:t>
      </w:r>
      <w:proofErr w:type="spellEnd"/>
      <w:r w:rsidRPr="00AC6F20">
        <w:rPr>
          <w:lang w:val="en-US"/>
        </w:rPr>
        <w:t xml:space="preserve"> </w:t>
      </w:r>
      <w:proofErr w:type="spellStart"/>
      <w:r w:rsidRPr="00AC6F20">
        <w:rPr>
          <w:lang w:val="en-US"/>
        </w:rPr>
        <w:t>kerak</w:t>
      </w:r>
      <w:proofErr w:type="spellEnd"/>
      <w:r w:rsidRPr="00AC6F20">
        <w:rPr>
          <w:lang w:val="en-US"/>
        </w:rPr>
        <w:t>.</w:t>
      </w:r>
    </w:p>
    <w:p w14:paraId="211CFDB3" w14:textId="77777777" w:rsidR="006A48AA" w:rsidRPr="00AC6F20" w:rsidRDefault="00474BD0">
      <w:pPr>
        <w:pStyle w:val="a4"/>
        <w:numPr>
          <w:ilvl w:val="0"/>
          <w:numId w:val="8"/>
        </w:numPr>
        <w:tabs>
          <w:tab w:val="left" w:pos="1133"/>
        </w:tabs>
        <w:ind w:right="170" w:firstLine="566"/>
        <w:jc w:val="both"/>
        <w:rPr>
          <w:sz w:val="24"/>
          <w:lang w:val="en-US"/>
        </w:rPr>
      </w:pPr>
      <w:r w:rsidRPr="00AC6F20">
        <w:rPr>
          <w:sz w:val="24"/>
          <w:lang w:val="en-US"/>
        </w:rPr>
        <w:t>Pul talabnomalari topshirilishi bilan bir vaqtda “</w:t>
      </w:r>
      <w:proofErr w:type="gramStart"/>
      <w:r w:rsidRPr="00AC6F20">
        <w:rPr>
          <w:sz w:val="24"/>
          <w:lang w:val="en-US"/>
        </w:rPr>
        <w:t>BANK”ka</w:t>
      </w:r>
      <w:proofErr w:type="gramEnd"/>
      <w:r w:rsidRPr="00AC6F20">
        <w:rPr>
          <w:sz w:val="24"/>
          <w:lang w:val="en-US"/>
        </w:rPr>
        <w:t xml:space="preserve"> ushbu Shartnomaning 3-bandida ko‘rsatilgan asosiy majburiyat mohiyatidan kelib chiqadigan “YETKAZIB BERUVCHI”ning barcha boshqa huquqlari ham o‘tadi.</w:t>
      </w:r>
    </w:p>
    <w:p w14:paraId="703D8920" w14:textId="77777777" w:rsidR="006A48AA" w:rsidRPr="00AC6F20" w:rsidRDefault="00474BD0">
      <w:pPr>
        <w:pStyle w:val="a4"/>
        <w:numPr>
          <w:ilvl w:val="0"/>
          <w:numId w:val="8"/>
        </w:numPr>
        <w:tabs>
          <w:tab w:val="left" w:pos="1133"/>
        </w:tabs>
        <w:spacing w:before="1"/>
        <w:ind w:right="168" w:firstLine="566"/>
        <w:jc w:val="both"/>
        <w:rPr>
          <w:sz w:val="24"/>
          <w:lang w:val="en-US"/>
        </w:rPr>
      </w:pPr>
      <w:r w:rsidRPr="00AC6F20">
        <w:rPr>
          <w:sz w:val="24"/>
          <w:lang w:val="en-US"/>
        </w:rPr>
        <w:t>“</w:t>
      </w:r>
      <w:proofErr w:type="gramStart"/>
      <w:r w:rsidRPr="00AC6F20">
        <w:rPr>
          <w:sz w:val="24"/>
          <w:lang w:val="en-US"/>
        </w:rPr>
        <w:t>TO‘</w:t>
      </w:r>
      <w:proofErr w:type="gramEnd"/>
      <w:r w:rsidRPr="00AC6F20">
        <w:rPr>
          <w:sz w:val="24"/>
          <w:lang w:val="en-US"/>
        </w:rPr>
        <w:t>LOVCHI” tomonidan boshqa shaxsga o‘tkazilgan pul talabnomasi bo‘yicha to‘lov quyidagi usullarda amalga oshiriladi:</w:t>
      </w:r>
    </w:p>
    <w:p w14:paraId="03C28D4F" w14:textId="7D2B4637" w:rsidR="006A48AA" w:rsidRPr="00AC6F20" w:rsidRDefault="00474BD0">
      <w:pPr>
        <w:pStyle w:val="a4"/>
        <w:numPr>
          <w:ilvl w:val="1"/>
          <w:numId w:val="8"/>
        </w:numPr>
        <w:tabs>
          <w:tab w:val="left" w:pos="1273"/>
          <w:tab w:val="left" w:pos="7243"/>
        </w:tabs>
        <w:ind w:left="1273" w:hanging="566"/>
        <w:jc w:val="both"/>
        <w:rPr>
          <w:b/>
          <w:sz w:val="24"/>
          <w:lang w:val="en-US"/>
        </w:rPr>
      </w:pPr>
      <w:r w:rsidRPr="00AC6F20">
        <w:rPr>
          <w:sz w:val="24"/>
          <w:lang w:val="en-US"/>
        </w:rPr>
        <w:t xml:space="preserve">“YETKAZIB </w:t>
      </w:r>
      <w:proofErr w:type="spellStart"/>
      <w:proofErr w:type="gramStart"/>
      <w:r w:rsidRPr="00AC6F20">
        <w:rPr>
          <w:sz w:val="24"/>
          <w:lang w:val="en-US"/>
        </w:rPr>
        <w:t>BERUVCHI”ning</w:t>
      </w:r>
      <w:proofErr w:type="spellEnd"/>
      <w:proofErr w:type="gramEnd"/>
      <w:r w:rsidRPr="00AC6F20">
        <w:rPr>
          <w:sz w:val="24"/>
          <w:lang w:val="en-US"/>
        </w:rPr>
        <w:t xml:space="preserve"> </w:t>
      </w:r>
      <w:proofErr w:type="spellStart"/>
      <w:r w:rsidRPr="00AC6F20">
        <w:rPr>
          <w:sz w:val="24"/>
          <w:lang w:val="en-US"/>
        </w:rPr>
        <w:t>hisobvarag‘iga</w:t>
      </w:r>
      <w:proofErr w:type="spellEnd"/>
      <w:r w:rsidRPr="00AC6F20">
        <w:rPr>
          <w:sz w:val="24"/>
          <w:lang w:val="en-US"/>
        </w:rPr>
        <w:t xml:space="preserve"> – </w:t>
      </w:r>
      <w:r w:rsidRPr="00AC6F20">
        <w:rPr>
          <w:b/>
          <w:spacing w:val="-2"/>
          <w:sz w:val="24"/>
          <w:lang w:val="en-US"/>
        </w:rPr>
        <w:t>29801</w:t>
      </w:r>
      <w:r w:rsidR="00A74567" w:rsidRPr="00A74567">
        <w:rPr>
          <w:b/>
          <w:spacing w:val="-2"/>
          <w:sz w:val="24"/>
          <w:lang w:val="en-US"/>
        </w:rPr>
        <w:t>___________</w:t>
      </w:r>
      <w:r w:rsidRPr="00AC6F20">
        <w:rPr>
          <w:b/>
          <w:spacing w:val="-2"/>
          <w:sz w:val="24"/>
          <w:lang w:val="en-US"/>
        </w:rPr>
        <w:t>, MFO 01142;</w:t>
      </w:r>
    </w:p>
    <w:p w14:paraId="61C35677" w14:textId="1BE60308" w:rsidR="006A48AA" w:rsidRPr="00A74567" w:rsidRDefault="00474BD0" w:rsidP="00A74567">
      <w:pPr>
        <w:pStyle w:val="a4"/>
        <w:numPr>
          <w:ilvl w:val="1"/>
          <w:numId w:val="8"/>
        </w:numPr>
        <w:tabs>
          <w:tab w:val="left" w:pos="1276"/>
        </w:tabs>
        <w:ind w:left="142" w:firstLine="565"/>
        <w:jc w:val="both"/>
        <w:rPr>
          <w:sz w:val="24"/>
          <w:lang w:val="en-US"/>
        </w:rPr>
      </w:pPr>
      <w:r w:rsidRPr="00AC6F20">
        <w:rPr>
          <w:sz w:val="24"/>
          <w:lang w:val="en-US"/>
        </w:rPr>
        <w:t>“</w:t>
      </w:r>
      <w:proofErr w:type="gramStart"/>
      <w:r w:rsidRPr="00AC6F20">
        <w:rPr>
          <w:sz w:val="24"/>
          <w:lang w:val="en-US"/>
        </w:rPr>
        <w:t>TO‘</w:t>
      </w:r>
      <w:proofErr w:type="gramEnd"/>
      <w:r w:rsidRPr="00AC6F20">
        <w:rPr>
          <w:sz w:val="24"/>
          <w:lang w:val="en-US"/>
        </w:rPr>
        <w:t xml:space="preserve">LOVCHI”/“YETKAZIB BERUVCHI” </w:t>
      </w:r>
      <w:proofErr w:type="spellStart"/>
      <w:r w:rsidRPr="00AC6F20">
        <w:rPr>
          <w:sz w:val="24"/>
          <w:lang w:val="en-US"/>
        </w:rPr>
        <w:t>manziliga</w:t>
      </w:r>
      <w:proofErr w:type="spellEnd"/>
      <w:r w:rsidRPr="00AC6F20">
        <w:rPr>
          <w:sz w:val="24"/>
          <w:lang w:val="en-US"/>
        </w:rPr>
        <w:t xml:space="preserve"> </w:t>
      </w:r>
      <w:proofErr w:type="spellStart"/>
      <w:r w:rsidRPr="00AC6F20">
        <w:rPr>
          <w:sz w:val="24"/>
          <w:lang w:val="en-US"/>
        </w:rPr>
        <w:t>yuborilgan</w:t>
      </w:r>
      <w:proofErr w:type="spellEnd"/>
      <w:r w:rsidRPr="00AC6F20">
        <w:rPr>
          <w:sz w:val="24"/>
          <w:lang w:val="en-US"/>
        </w:rPr>
        <w:t>/</w:t>
      </w:r>
      <w:r w:rsidRPr="00A74567">
        <w:rPr>
          <w:lang w:val="en-US"/>
        </w:rPr>
        <w:t xml:space="preserve">“BANK” </w:t>
      </w:r>
      <w:proofErr w:type="spellStart"/>
      <w:r w:rsidRPr="00A74567">
        <w:rPr>
          <w:lang w:val="en-US"/>
        </w:rPr>
        <w:t>rahbariyati</w:t>
      </w:r>
      <w:proofErr w:type="spellEnd"/>
      <w:r w:rsidR="00A74567">
        <w:rPr>
          <w:lang w:val="uz-Cyrl-UZ"/>
        </w:rPr>
        <w:t xml:space="preserve"> </w:t>
      </w:r>
      <w:proofErr w:type="spellStart"/>
      <w:r w:rsidRPr="00A74567">
        <w:rPr>
          <w:lang w:val="en-US"/>
        </w:rPr>
        <w:t>tomonidan</w:t>
      </w:r>
      <w:proofErr w:type="spellEnd"/>
      <w:r w:rsidRPr="00A74567">
        <w:rPr>
          <w:lang w:val="en-US"/>
        </w:rPr>
        <w:t xml:space="preserve"> </w:t>
      </w:r>
      <w:proofErr w:type="spellStart"/>
      <w:r w:rsidRPr="00A74567">
        <w:rPr>
          <w:lang w:val="en-US"/>
        </w:rPr>
        <w:t>imzolangan</w:t>
      </w:r>
      <w:proofErr w:type="spellEnd"/>
      <w:r w:rsidRPr="00A74567">
        <w:rPr>
          <w:lang w:val="en-US"/>
        </w:rPr>
        <w:t xml:space="preserve"> </w:t>
      </w:r>
      <w:proofErr w:type="spellStart"/>
      <w:r w:rsidRPr="00A74567">
        <w:rPr>
          <w:lang w:val="en-US"/>
        </w:rPr>
        <w:t>xabarnoma-xatga</w:t>
      </w:r>
      <w:proofErr w:type="spellEnd"/>
      <w:r w:rsidRPr="00A74567">
        <w:rPr>
          <w:lang w:val="en-US"/>
        </w:rPr>
        <w:t xml:space="preserve"> </w:t>
      </w:r>
      <w:proofErr w:type="spellStart"/>
      <w:r w:rsidRPr="00A74567">
        <w:rPr>
          <w:lang w:val="en-US"/>
        </w:rPr>
        <w:t>asosan</w:t>
      </w:r>
      <w:proofErr w:type="spellEnd"/>
      <w:r w:rsidRPr="00A74567">
        <w:rPr>
          <w:lang w:val="en-US"/>
        </w:rPr>
        <w:t>.</w:t>
      </w:r>
    </w:p>
    <w:p w14:paraId="1DD8F637" w14:textId="77777777" w:rsidR="006A48AA" w:rsidRPr="00AC6F20" w:rsidRDefault="006A48AA">
      <w:pPr>
        <w:pStyle w:val="a3"/>
        <w:ind w:left="0" w:firstLine="0"/>
        <w:jc w:val="left"/>
        <w:rPr>
          <w:lang w:val="en-US"/>
        </w:rPr>
      </w:pPr>
    </w:p>
    <w:p w14:paraId="276A4D6F" w14:textId="50827DB5" w:rsidR="006A48AA" w:rsidRPr="00AC6F20" w:rsidRDefault="00474BD0" w:rsidP="00CA7E56">
      <w:pPr>
        <w:pStyle w:val="1"/>
        <w:numPr>
          <w:ilvl w:val="0"/>
          <w:numId w:val="9"/>
        </w:numPr>
        <w:tabs>
          <w:tab w:val="left" w:pos="284"/>
        </w:tabs>
        <w:ind w:left="0" w:firstLine="0"/>
        <w:jc w:val="center"/>
        <w:rPr>
          <w:lang w:val="en-US"/>
        </w:rPr>
      </w:pPr>
      <w:r w:rsidRPr="00AC6F20">
        <w:rPr>
          <w:lang w:val="en-US"/>
        </w:rPr>
        <w:t xml:space="preserve">USHBU SHARTNOMA </w:t>
      </w:r>
      <w:proofErr w:type="gramStart"/>
      <w:r w:rsidRPr="00AC6F20">
        <w:rPr>
          <w:lang w:val="en-US"/>
        </w:rPr>
        <w:t>BO‘</w:t>
      </w:r>
      <w:proofErr w:type="gramEnd"/>
      <w:r w:rsidRPr="00AC6F20">
        <w:rPr>
          <w:lang w:val="en-US"/>
        </w:rPr>
        <w:t xml:space="preserve">YICHA </w:t>
      </w:r>
      <w:r w:rsidR="00CA7E56">
        <w:rPr>
          <w:lang w:val="en-US"/>
        </w:rPr>
        <w:br/>
      </w:r>
      <w:r w:rsidRPr="00AC6F20">
        <w:rPr>
          <w:lang w:val="en-US"/>
        </w:rPr>
        <w:t>TALABLARNI BOSHQA SHAXSGA O‘TKAZISH</w:t>
      </w:r>
    </w:p>
    <w:p w14:paraId="342970AB" w14:textId="77777777" w:rsidR="006A48AA" w:rsidRPr="00AC6F20" w:rsidRDefault="00474BD0">
      <w:pPr>
        <w:pStyle w:val="a4"/>
        <w:numPr>
          <w:ilvl w:val="0"/>
          <w:numId w:val="8"/>
        </w:numPr>
        <w:tabs>
          <w:tab w:val="left" w:pos="1133"/>
        </w:tabs>
        <w:ind w:right="165" w:firstLine="566"/>
        <w:jc w:val="both"/>
        <w:rPr>
          <w:sz w:val="24"/>
          <w:lang w:val="en-US"/>
        </w:rPr>
      </w:pPr>
      <w:r w:rsidRPr="00AC6F20">
        <w:rPr>
          <w:sz w:val="24"/>
          <w:lang w:val="en-US"/>
        </w:rPr>
        <w:t xml:space="preserve">“YETKAZIB </w:t>
      </w:r>
      <w:proofErr w:type="gramStart"/>
      <w:r w:rsidRPr="00AC6F20">
        <w:rPr>
          <w:sz w:val="24"/>
          <w:lang w:val="en-US"/>
        </w:rPr>
        <w:t>BERUVCHI”ning</w:t>
      </w:r>
      <w:proofErr w:type="gramEnd"/>
      <w:r w:rsidRPr="00AC6F20">
        <w:rPr>
          <w:sz w:val="24"/>
          <w:lang w:val="en-US"/>
        </w:rPr>
        <w:t xml:space="preserve"> ushbu shartnoma bo‘yicha “BANK” oldidagi talab va majburiyatlari faqat “BANK”ning yozma roziligi bilangina boshqa shaxsga o‘tkazilishi mumkin.</w:t>
      </w:r>
    </w:p>
    <w:p w14:paraId="34D425B1" w14:textId="77777777" w:rsidR="006A48AA" w:rsidRPr="00AC6F20" w:rsidRDefault="00474BD0" w:rsidP="00CA7E56">
      <w:pPr>
        <w:pStyle w:val="a4"/>
        <w:numPr>
          <w:ilvl w:val="0"/>
          <w:numId w:val="8"/>
        </w:numPr>
        <w:tabs>
          <w:tab w:val="left" w:pos="1134"/>
        </w:tabs>
        <w:ind w:left="0" w:firstLine="707"/>
        <w:jc w:val="both"/>
        <w:rPr>
          <w:sz w:val="24"/>
          <w:lang w:val="en-US"/>
        </w:rPr>
      </w:pPr>
      <w:r w:rsidRPr="00AC6F20">
        <w:rPr>
          <w:sz w:val="24"/>
          <w:lang w:val="en-US"/>
        </w:rPr>
        <w:t>“BANK” “</w:t>
      </w:r>
      <w:proofErr w:type="gramStart"/>
      <w:r w:rsidRPr="00AC6F20">
        <w:rPr>
          <w:sz w:val="24"/>
          <w:lang w:val="en-US"/>
        </w:rPr>
        <w:t>TO‘</w:t>
      </w:r>
      <w:proofErr w:type="gramEnd"/>
      <w:r w:rsidRPr="00AC6F20">
        <w:rPr>
          <w:sz w:val="24"/>
          <w:lang w:val="en-US"/>
        </w:rPr>
        <w:t xml:space="preserve">LOVCHI”ga nisbatan talab qilish huquqini uchinchi </w:t>
      </w:r>
      <w:proofErr w:type="spellStart"/>
      <w:r w:rsidRPr="00AC6F20">
        <w:rPr>
          <w:sz w:val="24"/>
          <w:lang w:val="en-US"/>
        </w:rPr>
        <w:t>shaxslarga</w:t>
      </w:r>
      <w:proofErr w:type="spellEnd"/>
      <w:r w:rsidRPr="00AC6F20">
        <w:rPr>
          <w:sz w:val="24"/>
          <w:lang w:val="en-US"/>
        </w:rPr>
        <w:t xml:space="preserve"> </w:t>
      </w:r>
      <w:proofErr w:type="spellStart"/>
      <w:r w:rsidRPr="00AC6F20">
        <w:rPr>
          <w:sz w:val="24"/>
          <w:lang w:val="en-US"/>
        </w:rPr>
        <w:t>o‘tkazishga</w:t>
      </w:r>
      <w:proofErr w:type="spellEnd"/>
      <w:r w:rsidRPr="00AC6F20">
        <w:rPr>
          <w:sz w:val="24"/>
          <w:lang w:val="en-US"/>
        </w:rPr>
        <w:t xml:space="preserve"> </w:t>
      </w:r>
      <w:proofErr w:type="spellStart"/>
      <w:r w:rsidRPr="00AC6F20">
        <w:rPr>
          <w:sz w:val="24"/>
          <w:lang w:val="en-US"/>
        </w:rPr>
        <w:t>haqli</w:t>
      </w:r>
      <w:proofErr w:type="spellEnd"/>
      <w:r w:rsidRPr="00AC6F20">
        <w:rPr>
          <w:sz w:val="24"/>
          <w:lang w:val="en-US"/>
        </w:rPr>
        <w:t xml:space="preserve"> </w:t>
      </w:r>
      <w:proofErr w:type="spellStart"/>
      <w:r w:rsidRPr="00AC6F20">
        <w:rPr>
          <w:sz w:val="24"/>
          <w:lang w:val="en-US"/>
        </w:rPr>
        <w:t>emas</w:t>
      </w:r>
      <w:proofErr w:type="spellEnd"/>
      <w:r w:rsidRPr="00AC6F20">
        <w:rPr>
          <w:sz w:val="24"/>
          <w:lang w:val="en-US"/>
        </w:rPr>
        <w:t>.</w:t>
      </w:r>
    </w:p>
    <w:p w14:paraId="49B6BB69" w14:textId="77777777" w:rsidR="006A48AA" w:rsidRPr="00AC6F20" w:rsidRDefault="00474BD0">
      <w:pPr>
        <w:pStyle w:val="a4"/>
        <w:numPr>
          <w:ilvl w:val="0"/>
          <w:numId w:val="8"/>
        </w:numPr>
        <w:tabs>
          <w:tab w:val="left" w:pos="1133"/>
        </w:tabs>
        <w:ind w:right="169" w:firstLine="566"/>
        <w:jc w:val="both"/>
        <w:rPr>
          <w:sz w:val="24"/>
          <w:lang w:val="en-US"/>
        </w:rPr>
      </w:pPr>
      <w:r w:rsidRPr="00AC6F20">
        <w:rPr>
          <w:sz w:val="24"/>
          <w:lang w:val="en-US"/>
        </w:rPr>
        <w:t xml:space="preserve">Regress huquqisiz faktoringda “YETKAZIB BERUVCHI” tomonidan boshqa shaxsga </w:t>
      </w:r>
      <w:proofErr w:type="gramStart"/>
      <w:r w:rsidRPr="00AC6F20">
        <w:rPr>
          <w:sz w:val="24"/>
          <w:lang w:val="en-US"/>
        </w:rPr>
        <w:t>o‘</w:t>
      </w:r>
      <w:proofErr w:type="gramEnd"/>
      <w:r w:rsidRPr="00AC6F20">
        <w:rPr>
          <w:sz w:val="24"/>
          <w:lang w:val="en-US"/>
        </w:rPr>
        <w:t>tkazilgan pul talablarining bajarilmasligi xavfi “BANK” zimmasiga yuklanadi. “</w:t>
      </w:r>
      <w:proofErr w:type="gramStart"/>
      <w:r w:rsidRPr="00AC6F20">
        <w:rPr>
          <w:sz w:val="24"/>
          <w:lang w:val="en-US"/>
        </w:rPr>
        <w:t>TO‘</w:t>
      </w:r>
      <w:proofErr w:type="gramEnd"/>
      <w:r w:rsidRPr="00AC6F20">
        <w:rPr>
          <w:sz w:val="24"/>
          <w:lang w:val="en-US"/>
        </w:rPr>
        <w:t>LOVCHI” boshqa shaxsga o‘tkazilgan talablar bo‘yicha to‘lov uchun javobgar bo‘lmaydi va regress huquqisiz faktoring bo‘yicha faqat ularning haqiqiyligi uchun “BANK” oldida javob beradi.</w:t>
      </w:r>
    </w:p>
    <w:p w14:paraId="02408942" w14:textId="77777777" w:rsidR="006A48AA" w:rsidRPr="00AC6F20" w:rsidRDefault="006A48AA">
      <w:pPr>
        <w:pStyle w:val="a3"/>
        <w:ind w:left="0" w:firstLine="0"/>
        <w:jc w:val="left"/>
        <w:rPr>
          <w:lang w:val="en-US"/>
        </w:rPr>
      </w:pPr>
    </w:p>
    <w:p w14:paraId="00DE61DA" w14:textId="77777777" w:rsidR="006A48AA" w:rsidRDefault="00474BD0" w:rsidP="00CA7E56">
      <w:pPr>
        <w:pStyle w:val="1"/>
        <w:numPr>
          <w:ilvl w:val="0"/>
          <w:numId w:val="9"/>
        </w:numPr>
        <w:tabs>
          <w:tab w:val="left" w:pos="284"/>
        </w:tabs>
        <w:spacing w:before="1"/>
        <w:ind w:left="0" w:firstLine="0"/>
        <w:jc w:val="center"/>
      </w:pPr>
      <w:r>
        <w:t>MAJBURIYATLARNI BAJARISH TARTIBI VA SHARTLARI</w:t>
      </w:r>
    </w:p>
    <w:p w14:paraId="6E5C9680" w14:textId="77777777" w:rsidR="006A48AA" w:rsidRPr="00AC6F20" w:rsidRDefault="00474BD0" w:rsidP="00CA7E56">
      <w:pPr>
        <w:pStyle w:val="a4"/>
        <w:numPr>
          <w:ilvl w:val="0"/>
          <w:numId w:val="8"/>
        </w:numPr>
        <w:tabs>
          <w:tab w:val="left" w:pos="1133"/>
        </w:tabs>
        <w:ind w:right="177" w:firstLine="566"/>
        <w:jc w:val="both"/>
        <w:rPr>
          <w:sz w:val="24"/>
          <w:lang w:val="en-US"/>
        </w:rPr>
      </w:pPr>
      <w:r w:rsidRPr="00AC6F20">
        <w:rPr>
          <w:sz w:val="24"/>
          <w:lang w:val="en-US"/>
        </w:rPr>
        <w:t xml:space="preserve">Ushbu shartnoma </w:t>
      </w:r>
      <w:proofErr w:type="gramStart"/>
      <w:r w:rsidRPr="00AC6F20">
        <w:rPr>
          <w:sz w:val="24"/>
          <w:lang w:val="en-US"/>
        </w:rPr>
        <w:t>bo‘</w:t>
      </w:r>
      <w:proofErr w:type="gramEnd"/>
      <w:r w:rsidRPr="00AC6F20">
        <w:rPr>
          <w:sz w:val="24"/>
          <w:lang w:val="en-US"/>
        </w:rPr>
        <w:t>yicha boshqa shaxsga o‘tkaziladigan pul talabi bo‘yicha to‘lov muddati ushbu Shartnomaning 3-bandida ko‘rsatilgan asosiy majburiyatni to‘lash muddatlarida keladi.</w:t>
      </w:r>
    </w:p>
    <w:p w14:paraId="7106A713" w14:textId="77777777" w:rsidR="006A48AA" w:rsidRPr="00AC6F20" w:rsidRDefault="00474BD0" w:rsidP="00CA7E56">
      <w:pPr>
        <w:pStyle w:val="a4"/>
        <w:numPr>
          <w:ilvl w:val="0"/>
          <w:numId w:val="8"/>
        </w:numPr>
        <w:tabs>
          <w:tab w:val="left" w:pos="1273"/>
          <w:tab w:val="left" w:pos="1873"/>
          <w:tab w:val="left" w:pos="2073"/>
          <w:tab w:val="left" w:pos="2663"/>
          <w:tab w:val="left" w:pos="3162"/>
          <w:tab w:val="left" w:pos="4527"/>
          <w:tab w:val="left" w:pos="4764"/>
          <w:tab w:val="left" w:pos="5878"/>
          <w:tab w:val="left" w:pos="6803"/>
          <w:tab w:val="left" w:pos="7012"/>
          <w:tab w:val="left" w:pos="7430"/>
          <w:tab w:val="left" w:pos="7839"/>
          <w:tab w:val="left" w:pos="9145"/>
          <w:tab w:val="left" w:pos="9252"/>
        </w:tabs>
        <w:ind w:right="171" w:firstLine="566"/>
        <w:jc w:val="both"/>
        <w:rPr>
          <w:sz w:val="24"/>
          <w:lang w:val="en-US"/>
        </w:rPr>
      </w:pPr>
      <w:r w:rsidRPr="00AC6F20">
        <w:rPr>
          <w:spacing w:val="-6"/>
          <w:sz w:val="24"/>
          <w:lang w:val="en-US"/>
        </w:rPr>
        <w:t xml:space="preserve">“YETKAZIB </w:t>
      </w:r>
      <w:proofErr w:type="gramStart"/>
      <w:r w:rsidRPr="00AC6F20">
        <w:rPr>
          <w:spacing w:val="-6"/>
          <w:sz w:val="24"/>
          <w:lang w:val="en-US"/>
        </w:rPr>
        <w:t>BERUVCHI”ning</w:t>
      </w:r>
      <w:proofErr w:type="gramEnd"/>
      <w:r w:rsidRPr="00AC6F20">
        <w:rPr>
          <w:spacing w:val="-6"/>
          <w:sz w:val="24"/>
          <w:lang w:val="en-US"/>
        </w:rPr>
        <w:t xml:space="preserve"> kontragenti ushbu shartnomaning 3-bandiga muvofiq “BANK” tomonidan moliyalashtiriladigan operatsiyalarni amalga oshirishiga qarab</w:t>
      </w:r>
    </w:p>
    <w:p w14:paraId="2744775E" w14:textId="77777777" w:rsidR="006A48AA" w:rsidRPr="00AC6F20" w:rsidRDefault="00474BD0" w:rsidP="00CA7E56">
      <w:pPr>
        <w:pStyle w:val="a3"/>
        <w:ind w:firstLine="0"/>
        <w:rPr>
          <w:lang w:val="en-US"/>
        </w:rPr>
      </w:pPr>
      <w:r w:rsidRPr="00AC6F20">
        <w:rPr>
          <w:lang w:val="en-US"/>
        </w:rPr>
        <w:t xml:space="preserve">“YETKAZIB BERUVCHI” tovar </w:t>
      </w:r>
      <w:proofErr w:type="gramStart"/>
      <w:r w:rsidRPr="00AC6F20">
        <w:rPr>
          <w:lang w:val="en-US"/>
        </w:rPr>
        <w:t>jo‘</w:t>
      </w:r>
      <w:proofErr w:type="gramEnd"/>
      <w:r w:rsidRPr="00AC6F20">
        <w:rPr>
          <w:lang w:val="en-US"/>
        </w:rPr>
        <w:t>natilgan kundan (hisobvaraq-faktura sanasidan) keyingi kundan kechiktirmay “BANK”ka quyidagi hujjatlarning bir nusxadan taqdim etadi:</w:t>
      </w:r>
    </w:p>
    <w:p w14:paraId="08A4278B" w14:textId="77777777" w:rsidR="006A48AA" w:rsidRPr="00AC6F20" w:rsidRDefault="00474BD0" w:rsidP="00DA40E3">
      <w:pPr>
        <w:pStyle w:val="a4"/>
        <w:numPr>
          <w:ilvl w:val="0"/>
          <w:numId w:val="7"/>
        </w:numPr>
        <w:tabs>
          <w:tab w:val="left" w:pos="845"/>
        </w:tabs>
        <w:ind w:left="845" w:hanging="138"/>
        <w:rPr>
          <w:sz w:val="24"/>
          <w:lang w:val="en-US"/>
        </w:rPr>
      </w:pPr>
      <w:r w:rsidRPr="00AC6F20">
        <w:rPr>
          <w:sz w:val="24"/>
          <w:lang w:val="en-US"/>
        </w:rPr>
        <w:t>tovarni yetkazib berish (sotish) shartnomasi;</w:t>
      </w:r>
    </w:p>
    <w:p w14:paraId="1C8DC389" w14:textId="77777777" w:rsidR="006A48AA" w:rsidRPr="00AC6F20" w:rsidRDefault="00474BD0" w:rsidP="00DA40E3">
      <w:pPr>
        <w:pStyle w:val="a4"/>
        <w:numPr>
          <w:ilvl w:val="0"/>
          <w:numId w:val="7"/>
        </w:numPr>
        <w:tabs>
          <w:tab w:val="left" w:pos="845"/>
        </w:tabs>
        <w:ind w:left="845" w:hanging="138"/>
        <w:rPr>
          <w:sz w:val="24"/>
          <w:lang w:val="en-US"/>
        </w:rPr>
      </w:pPr>
      <w:r w:rsidRPr="00AC6F20">
        <w:rPr>
          <w:sz w:val="24"/>
          <w:lang w:val="en-US"/>
        </w:rPr>
        <w:t>hisobvaraq-faktura yoki bajarilgan ishlar dalolatnomasi.</w:t>
      </w:r>
    </w:p>
    <w:p w14:paraId="05930F8D" w14:textId="77777777" w:rsidR="006A48AA" w:rsidRPr="00AC6F20" w:rsidRDefault="00474BD0" w:rsidP="00DA40E3">
      <w:pPr>
        <w:pStyle w:val="a3"/>
        <w:rPr>
          <w:lang w:val="en-US"/>
        </w:rPr>
      </w:pPr>
      <w:r w:rsidRPr="00AC6F20">
        <w:rPr>
          <w:lang w:val="en-US"/>
        </w:rPr>
        <w:t xml:space="preserve">Zarur hollarda, “BANK” tovarni </w:t>
      </w:r>
      <w:proofErr w:type="gramStart"/>
      <w:r w:rsidRPr="00AC6F20">
        <w:rPr>
          <w:lang w:val="en-US"/>
        </w:rPr>
        <w:t>jo‘</w:t>
      </w:r>
      <w:proofErr w:type="gramEnd"/>
      <w:r w:rsidRPr="00AC6F20">
        <w:rPr>
          <w:lang w:val="en-US"/>
        </w:rPr>
        <w:t>natishga/xizmatlarni ko‘rsatishga oid boshqa hujjatlarni ham so‘rab olishga haqli.</w:t>
      </w:r>
    </w:p>
    <w:p w14:paraId="20E07F47" w14:textId="5A983C93" w:rsidR="006A48AA" w:rsidRPr="00A74567" w:rsidRDefault="00474BD0" w:rsidP="00DA40E3">
      <w:pPr>
        <w:pStyle w:val="a4"/>
        <w:numPr>
          <w:ilvl w:val="0"/>
          <w:numId w:val="8"/>
        </w:numPr>
        <w:tabs>
          <w:tab w:val="left" w:pos="1134"/>
        </w:tabs>
        <w:ind w:left="142" w:firstLine="565"/>
        <w:jc w:val="both"/>
        <w:rPr>
          <w:sz w:val="24"/>
          <w:szCs w:val="24"/>
          <w:lang w:val="en-US"/>
        </w:rPr>
      </w:pPr>
      <w:r w:rsidRPr="00A74567">
        <w:rPr>
          <w:sz w:val="24"/>
          <w:szCs w:val="24"/>
          <w:lang w:val="en-US"/>
        </w:rPr>
        <w:t xml:space="preserve">“YETKAZIB BERUVCHI” </w:t>
      </w:r>
      <w:proofErr w:type="spellStart"/>
      <w:r w:rsidRPr="00A74567">
        <w:rPr>
          <w:sz w:val="24"/>
          <w:szCs w:val="24"/>
          <w:lang w:val="en-US"/>
        </w:rPr>
        <w:t>va</w:t>
      </w:r>
      <w:proofErr w:type="spellEnd"/>
      <w:r w:rsidRPr="00A74567">
        <w:rPr>
          <w:sz w:val="24"/>
          <w:szCs w:val="24"/>
          <w:lang w:val="en-US"/>
        </w:rPr>
        <w:t xml:space="preserve"> “</w:t>
      </w:r>
      <w:proofErr w:type="gramStart"/>
      <w:r w:rsidRPr="00A74567">
        <w:rPr>
          <w:sz w:val="24"/>
          <w:szCs w:val="24"/>
          <w:lang w:val="en-US"/>
        </w:rPr>
        <w:t>TO‘</w:t>
      </w:r>
      <w:proofErr w:type="gramEnd"/>
      <w:r w:rsidRPr="00A74567">
        <w:rPr>
          <w:sz w:val="24"/>
          <w:szCs w:val="24"/>
          <w:lang w:val="en-US"/>
        </w:rPr>
        <w:t xml:space="preserve">LOVCHI” </w:t>
      </w:r>
      <w:proofErr w:type="spellStart"/>
      <w:r w:rsidRPr="00A74567">
        <w:rPr>
          <w:sz w:val="24"/>
          <w:szCs w:val="24"/>
          <w:lang w:val="en-US"/>
        </w:rPr>
        <w:t>tomonidan</w:t>
      </w:r>
      <w:proofErr w:type="spellEnd"/>
      <w:r w:rsidRPr="00A74567">
        <w:rPr>
          <w:sz w:val="24"/>
          <w:szCs w:val="24"/>
          <w:lang w:val="en-US"/>
        </w:rPr>
        <w:t xml:space="preserve"> </w:t>
      </w:r>
      <w:proofErr w:type="spellStart"/>
      <w:r w:rsidRPr="00A74567">
        <w:rPr>
          <w:sz w:val="24"/>
          <w:szCs w:val="24"/>
          <w:lang w:val="en-US"/>
        </w:rPr>
        <w:t>taqdim</w:t>
      </w:r>
      <w:proofErr w:type="spellEnd"/>
      <w:r w:rsidRPr="00A74567">
        <w:rPr>
          <w:sz w:val="24"/>
          <w:szCs w:val="24"/>
          <w:lang w:val="en-US"/>
        </w:rPr>
        <w:t xml:space="preserve"> </w:t>
      </w:r>
      <w:proofErr w:type="spellStart"/>
      <w:r w:rsidRPr="00A74567">
        <w:rPr>
          <w:sz w:val="24"/>
          <w:szCs w:val="24"/>
          <w:lang w:val="en-US"/>
        </w:rPr>
        <w:t>etiladigan</w:t>
      </w:r>
      <w:proofErr w:type="spellEnd"/>
      <w:r w:rsidRPr="00A74567">
        <w:rPr>
          <w:sz w:val="24"/>
          <w:szCs w:val="24"/>
          <w:lang w:val="en-US"/>
        </w:rPr>
        <w:t xml:space="preserve"> </w:t>
      </w:r>
      <w:proofErr w:type="spellStart"/>
      <w:r w:rsidRPr="00A74567">
        <w:rPr>
          <w:sz w:val="24"/>
          <w:szCs w:val="24"/>
          <w:lang w:val="en-US"/>
        </w:rPr>
        <w:t>hujjatlar</w:t>
      </w:r>
      <w:proofErr w:type="spellEnd"/>
      <w:r w:rsidR="00A74567" w:rsidRPr="00A74567">
        <w:rPr>
          <w:sz w:val="24"/>
          <w:szCs w:val="24"/>
          <w:lang w:val="uz-Cyrl-UZ"/>
        </w:rPr>
        <w:t xml:space="preserve"> “</w:t>
      </w:r>
      <w:r w:rsidRPr="00A74567">
        <w:rPr>
          <w:sz w:val="24"/>
          <w:szCs w:val="24"/>
          <w:lang w:val="en-US"/>
        </w:rPr>
        <w:t>BANK</w:t>
      </w:r>
      <w:r w:rsidR="00A74567" w:rsidRPr="00A74567">
        <w:rPr>
          <w:sz w:val="24"/>
          <w:szCs w:val="24"/>
          <w:lang w:val="uz-Cyrl-UZ"/>
        </w:rPr>
        <w:t>”</w:t>
      </w:r>
      <w:r w:rsidRPr="00A74567">
        <w:rPr>
          <w:sz w:val="24"/>
          <w:szCs w:val="24"/>
          <w:lang w:val="en-US"/>
        </w:rPr>
        <w:t xml:space="preserve">ga </w:t>
      </w:r>
      <w:proofErr w:type="spellStart"/>
      <w:r w:rsidRPr="00A74567">
        <w:rPr>
          <w:sz w:val="24"/>
          <w:szCs w:val="24"/>
          <w:lang w:val="en-US"/>
        </w:rPr>
        <w:t>ushbu</w:t>
      </w:r>
      <w:proofErr w:type="spellEnd"/>
      <w:r w:rsidRPr="00A74567">
        <w:rPr>
          <w:sz w:val="24"/>
          <w:szCs w:val="24"/>
          <w:lang w:val="en-US"/>
        </w:rPr>
        <w:t xml:space="preserve"> </w:t>
      </w:r>
      <w:proofErr w:type="spellStart"/>
      <w:r w:rsidRPr="00A74567">
        <w:rPr>
          <w:sz w:val="24"/>
          <w:szCs w:val="24"/>
          <w:lang w:val="en-US"/>
        </w:rPr>
        <w:t>shartnoma</w:t>
      </w:r>
      <w:proofErr w:type="spellEnd"/>
      <w:r w:rsidRPr="00A74567">
        <w:rPr>
          <w:sz w:val="24"/>
          <w:szCs w:val="24"/>
          <w:lang w:val="en-US"/>
        </w:rPr>
        <w:t xml:space="preserve"> </w:t>
      </w:r>
      <w:proofErr w:type="spellStart"/>
      <w:r w:rsidRPr="00A74567">
        <w:rPr>
          <w:sz w:val="24"/>
          <w:szCs w:val="24"/>
          <w:lang w:val="en-US"/>
        </w:rPr>
        <w:t>bo‘yicha</w:t>
      </w:r>
      <w:proofErr w:type="spellEnd"/>
      <w:r w:rsidRPr="00A74567">
        <w:rPr>
          <w:sz w:val="24"/>
          <w:szCs w:val="24"/>
          <w:lang w:val="en-US"/>
        </w:rPr>
        <w:t xml:space="preserve"> boshqa shaxsga o‘tkazilayotgan pul talabi summasiga tovar jo‘natilganligi va qabul qilib olinganligi faktini hamda tomonlarning yetkazib berilgan tovarlar (bajarilgan ishlar, ko‘rsatilgan xizmatlar) muddatlari, miqdori va sifatiga nisbatan e’tirozlari yo‘qligini tasdiqlovchi hujjatlarni taqdim etishlari shart. “YETKAZIB BERUVCHI” va “</w:t>
      </w:r>
      <w:proofErr w:type="gramStart"/>
      <w:r w:rsidRPr="00A74567">
        <w:rPr>
          <w:sz w:val="24"/>
          <w:szCs w:val="24"/>
          <w:lang w:val="en-US"/>
        </w:rPr>
        <w:t>TO‘</w:t>
      </w:r>
      <w:proofErr w:type="gramEnd"/>
      <w:r w:rsidRPr="00A74567">
        <w:rPr>
          <w:sz w:val="24"/>
          <w:szCs w:val="24"/>
          <w:lang w:val="en-US"/>
        </w:rPr>
        <w:t>LOVCHI” yuqorida ko‘rsatilgan hujjatlar bilan bir vaqtda Shartnoma bo‘yicha pul talabi “BANK” foydasiga o‘tkazilganligi to‘g‘risidagi xabarnomani “TO‘LOVCHI” olganligini tasdiqlovchi hujjatni “BANK”ka topshirish majburiyatini oladi.</w:t>
      </w:r>
    </w:p>
    <w:p w14:paraId="5F7F879B" w14:textId="77777777" w:rsidR="006A48AA" w:rsidRPr="00AC6F20" w:rsidRDefault="00474BD0" w:rsidP="00A74567">
      <w:pPr>
        <w:pStyle w:val="a4"/>
        <w:numPr>
          <w:ilvl w:val="0"/>
          <w:numId w:val="8"/>
        </w:numPr>
        <w:tabs>
          <w:tab w:val="left" w:pos="1134"/>
        </w:tabs>
        <w:spacing w:before="1"/>
        <w:ind w:left="142" w:firstLine="565"/>
        <w:jc w:val="both"/>
        <w:rPr>
          <w:sz w:val="24"/>
          <w:lang w:val="en-US"/>
        </w:rPr>
      </w:pPr>
      <w:r w:rsidRPr="00AC6F20">
        <w:rPr>
          <w:sz w:val="24"/>
          <w:lang w:val="en-US"/>
        </w:rPr>
        <w:t>“YETKAZIB BERUVCHI” “</w:t>
      </w:r>
      <w:proofErr w:type="gramStart"/>
      <w:r w:rsidRPr="00AC6F20">
        <w:rPr>
          <w:sz w:val="24"/>
          <w:lang w:val="en-US"/>
        </w:rPr>
        <w:t>TO‘</w:t>
      </w:r>
      <w:proofErr w:type="gramEnd"/>
      <w:r w:rsidRPr="00AC6F20">
        <w:rPr>
          <w:sz w:val="24"/>
          <w:lang w:val="en-US"/>
        </w:rPr>
        <w:t xml:space="preserve">LOVCHI”ga taqdim etiladigan barcha hisobvaraq-fakturalarning asl nusxalarida “BANK”ning to‘lov </w:t>
      </w:r>
      <w:proofErr w:type="spellStart"/>
      <w:r w:rsidRPr="00AC6F20">
        <w:rPr>
          <w:sz w:val="24"/>
          <w:lang w:val="en-US"/>
        </w:rPr>
        <w:t>rekvizitlarini</w:t>
      </w:r>
      <w:proofErr w:type="spellEnd"/>
      <w:r w:rsidRPr="00AC6F20">
        <w:rPr>
          <w:sz w:val="24"/>
          <w:lang w:val="en-US"/>
        </w:rPr>
        <w:t xml:space="preserve"> </w:t>
      </w:r>
      <w:proofErr w:type="spellStart"/>
      <w:r w:rsidRPr="00AC6F20">
        <w:rPr>
          <w:sz w:val="24"/>
          <w:lang w:val="en-US"/>
        </w:rPr>
        <w:t>ko‘rsatish</w:t>
      </w:r>
      <w:proofErr w:type="spellEnd"/>
      <w:r w:rsidRPr="00AC6F20">
        <w:rPr>
          <w:sz w:val="24"/>
          <w:lang w:val="en-US"/>
        </w:rPr>
        <w:t xml:space="preserve"> </w:t>
      </w:r>
      <w:proofErr w:type="spellStart"/>
      <w:r w:rsidRPr="00AC6F20">
        <w:rPr>
          <w:sz w:val="24"/>
          <w:lang w:val="en-US"/>
        </w:rPr>
        <w:t>majburiyatini</w:t>
      </w:r>
      <w:proofErr w:type="spellEnd"/>
      <w:r w:rsidRPr="00AC6F20">
        <w:rPr>
          <w:sz w:val="24"/>
          <w:lang w:val="en-US"/>
        </w:rPr>
        <w:t xml:space="preserve"> </w:t>
      </w:r>
      <w:proofErr w:type="spellStart"/>
      <w:r w:rsidRPr="00AC6F20">
        <w:rPr>
          <w:sz w:val="24"/>
          <w:lang w:val="en-US"/>
        </w:rPr>
        <w:t>oladi</w:t>
      </w:r>
      <w:proofErr w:type="spellEnd"/>
      <w:r w:rsidRPr="00AC6F20">
        <w:rPr>
          <w:sz w:val="24"/>
          <w:lang w:val="en-US"/>
        </w:rPr>
        <w:t>.</w:t>
      </w:r>
    </w:p>
    <w:p w14:paraId="2DA11E97" w14:textId="77777777" w:rsidR="006A48AA" w:rsidRPr="00DA40E3" w:rsidRDefault="00474BD0" w:rsidP="00DA40E3">
      <w:pPr>
        <w:pStyle w:val="a4"/>
        <w:numPr>
          <w:ilvl w:val="0"/>
          <w:numId w:val="8"/>
        </w:numPr>
        <w:tabs>
          <w:tab w:val="left" w:pos="1134"/>
        </w:tabs>
        <w:ind w:left="0" w:firstLine="709"/>
        <w:jc w:val="both"/>
        <w:rPr>
          <w:sz w:val="24"/>
          <w:lang w:val="en-US"/>
        </w:rPr>
      </w:pPr>
      <w:r w:rsidRPr="00DA40E3">
        <w:rPr>
          <w:sz w:val="24"/>
          <w:lang w:val="en-US"/>
        </w:rPr>
        <w:t>“YETKAZIB BERUVCHI” “</w:t>
      </w:r>
      <w:proofErr w:type="gramStart"/>
      <w:r w:rsidRPr="00DA40E3">
        <w:rPr>
          <w:sz w:val="24"/>
          <w:lang w:val="en-US"/>
        </w:rPr>
        <w:t>TO‘</w:t>
      </w:r>
      <w:proofErr w:type="gramEnd"/>
      <w:r w:rsidRPr="00DA40E3">
        <w:rPr>
          <w:sz w:val="24"/>
          <w:lang w:val="en-US"/>
        </w:rPr>
        <w:t xml:space="preserve">LOVCHI” </w:t>
      </w:r>
      <w:proofErr w:type="spellStart"/>
      <w:r w:rsidRPr="00DA40E3">
        <w:rPr>
          <w:sz w:val="24"/>
          <w:lang w:val="en-US"/>
        </w:rPr>
        <w:t>oldidagi</w:t>
      </w:r>
      <w:proofErr w:type="spellEnd"/>
      <w:r w:rsidRPr="00DA40E3">
        <w:rPr>
          <w:sz w:val="24"/>
          <w:lang w:val="en-US"/>
        </w:rPr>
        <w:t xml:space="preserve"> </w:t>
      </w:r>
      <w:proofErr w:type="spellStart"/>
      <w:r w:rsidRPr="00DA40E3">
        <w:rPr>
          <w:sz w:val="24"/>
          <w:lang w:val="en-US"/>
        </w:rPr>
        <w:t>Shartnoma</w:t>
      </w:r>
      <w:proofErr w:type="spellEnd"/>
      <w:r w:rsidRPr="00DA40E3">
        <w:rPr>
          <w:sz w:val="24"/>
          <w:lang w:val="en-US"/>
        </w:rPr>
        <w:t xml:space="preserve"> </w:t>
      </w:r>
      <w:proofErr w:type="spellStart"/>
      <w:r w:rsidRPr="00DA40E3">
        <w:rPr>
          <w:sz w:val="24"/>
          <w:lang w:val="en-US"/>
        </w:rPr>
        <w:t>bo‘yicha</w:t>
      </w:r>
      <w:proofErr w:type="spellEnd"/>
      <w:r w:rsidRPr="00DA40E3">
        <w:rPr>
          <w:sz w:val="24"/>
          <w:lang w:val="en-US"/>
        </w:rPr>
        <w:t xml:space="preserve"> </w:t>
      </w:r>
      <w:proofErr w:type="spellStart"/>
      <w:r w:rsidRPr="00DA40E3">
        <w:rPr>
          <w:sz w:val="24"/>
          <w:lang w:val="en-US"/>
        </w:rPr>
        <w:t>barcha</w:t>
      </w:r>
      <w:proofErr w:type="spellEnd"/>
      <w:r w:rsidRPr="00DA40E3">
        <w:rPr>
          <w:sz w:val="24"/>
          <w:lang w:val="en-US"/>
        </w:rPr>
        <w:t xml:space="preserve"> </w:t>
      </w:r>
      <w:proofErr w:type="spellStart"/>
      <w:r w:rsidRPr="00DA40E3">
        <w:rPr>
          <w:sz w:val="24"/>
          <w:lang w:val="en-US"/>
        </w:rPr>
        <w:t>majburiyatlarini</w:t>
      </w:r>
      <w:proofErr w:type="spellEnd"/>
      <w:r w:rsidRPr="00DA40E3">
        <w:rPr>
          <w:sz w:val="24"/>
          <w:lang w:val="en-US"/>
        </w:rPr>
        <w:t xml:space="preserve"> </w:t>
      </w:r>
      <w:proofErr w:type="spellStart"/>
      <w:r w:rsidRPr="00DA40E3">
        <w:rPr>
          <w:sz w:val="24"/>
          <w:lang w:val="en-US"/>
        </w:rPr>
        <w:t>aniq</w:t>
      </w:r>
      <w:proofErr w:type="spellEnd"/>
      <w:r w:rsidRPr="00DA40E3">
        <w:rPr>
          <w:sz w:val="24"/>
          <w:lang w:val="en-US"/>
        </w:rPr>
        <w:t xml:space="preserve"> </w:t>
      </w:r>
      <w:proofErr w:type="spellStart"/>
      <w:r w:rsidRPr="00DA40E3">
        <w:rPr>
          <w:sz w:val="24"/>
          <w:lang w:val="en-US"/>
        </w:rPr>
        <w:t>va</w:t>
      </w:r>
      <w:proofErr w:type="spellEnd"/>
      <w:r w:rsidRPr="00DA40E3">
        <w:rPr>
          <w:sz w:val="24"/>
          <w:lang w:val="en-US"/>
        </w:rPr>
        <w:t xml:space="preserve"> </w:t>
      </w:r>
      <w:proofErr w:type="spellStart"/>
      <w:r w:rsidRPr="00DA40E3">
        <w:rPr>
          <w:sz w:val="24"/>
          <w:lang w:val="en-US"/>
        </w:rPr>
        <w:t>so‘zsiz</w:t>
      </w:r>
      <w:proofErr w:type="spellEnd"/>
      <w:r w:rsidRPr="00DA40E3">
        <w:rPr>
          <w:sz w:val="24"/>
          <w:lang w:val="en-US"/>
        </w:rPr>
        <w:t xml:space="preserve"> </w:t>
      </w:r>
      <w:proofErr w:type="spellStart"/>
      <w:r w:rsidRPr="00DA40E3">
        <w:rPr>
          <w:sz w:val="24"/>
          <w:lang w:val="en-US"/>
        </w:rPr>
        <w:t>bajarishni</w:t>
      </w:r>
      <w:proofErr w:type="spellEnd"/>
      <w:r w:rsidRPr="00DA40E3">
        <w:rPr>
          <w:sz w:val="24"/>
          <w:lang w:val="en-US"/>
        </w:rPr>
        <w:t xml:space="preserve"> </w:t>
      </w:r>
      <w:proofErr w:type="spellStart"/>
      <w:r w:rsidRPr="00DA40E3">
        <w:rPr>
          <w:sz w:val="24"/>
          <w:lang w:val="en-US"/>
        </w:rPr>
        <w:t>ta’minlashi</w:t>
      </w:r>
      <w:proofErr w:type="spellEnd"/>
      <w:r w:rsidRPr="00DA40E3">
        <w:rPr>
          <w:sz w:val="24"/>
          <w:lang w:val="en-US"/>
        </w:rPr>
        <w:t xml:space="preserve"> </w:t>
      </w:r>
      <w:proofErr w:type="spellStart"/>
      <w:r w:rsidRPr="00DA40E3">
        <w:rPr>
          <w:sz w:val="24"/>
          <w:lang w:val="en-US"/>
        </w:rPr>
        <w:t>kerak</w:t>
      </w:r>
      <w:proofErr w:type="spellEnd"/>
      <w:r w:rsidRPr="00DA40E3">
        <w:rPr>
          <w:sz w:val="24"/>
          <w:lang w:val="en-US"/>
        </w:rPr>
        <w:t>.</w:t>
      </w:r>
    </w:p>
    <w:p w14:paraId="28E4A47B" w14:textId="504ABC83" w:rsidR="006A48AA" w:rsidRPr="00DA40E3" w:rsidRDefault="00474BD0" w:rsidP="00DA40E3">
      <w:pPr>
        <w:pStyle w:val="a4"/>
        <w:numPr>
          <w:ilvl w:val="0"/>
          <w:numId w:val="8"/>
        </w:numPr>
        <w:tabs>
          <w:tab w:val="left" w:pos="1134"/>
        </w:tabs>
        <w:spacing w:before="80"/>
        <w:ind w:right="165" w:firstLine="569"/>
        <w:jc w:val="both"/>
        <w:rPr>
          <w:lang w:val="en-US"/>
        </w:rPr>
      </w:pPr>
      <w:r w:rsidRPr="00DA40E3">
        <w:rPr>
          <w:sz w:val="24"/>
          <w:lang w:val="en-US"/>
        </w:rPr>
        <w:lastRenderedPageBreak/>
        <w:t xml:space="preserve">Agar “BANK” </w:t>
      </w:r>
      <w:proofErr w:type="spellStart"/>
      <w:r w:rsidRPr="00DA40E3">
        <w:rPr>
          <w:sz w:val="24"/>
          <w:lang w:val="en-US"/>
        </w:rPr>
        <w:t>ushbu</w:t>
      </w:r>
      <w:proofErr w:type="spellEnd"/>
      <w:r w:rsidRPr="00DA40E3">
        <w:rPr>
          <w:sz w:val="24"/>
          <w:lang w:val="en-US"/>
        </w:rPr>
        <w:t xml:space="preserve"> </w:t>
      </w:r>
      <w:proofErr w:type="spellStart"/>
      <w:r w:rsidRPr="00DA40E3">
        <w:rPr>
          <w:sz w:val="24"/>
          <w:lang w:val="en-US"/>
        </w:rPr>
        <w:t>shartnoma</w:t>
      </w:r>
      <w:proofErr w:type="spellEnd"/>
      <w:r w:rsidRPr="00DA40E3">
        <w:rPr>
          <w:sz w:val="24"/>
          <w:lang w:val="en-US"/>
        </w:rPr>
        <w:t xml:space="preserve"> </w:t>
      </w:r>
      <w:proofErr w:type="spellStart"/>
      <w:proofErr w:type="gramStart"/>
      <w:r w:rsidRPr="00DA40E3">
        <w:rPr>
          <w:sz w:val="24"/>
          <w:lang w:val="en-US"/>
        </w:rPr>
        <w:t>bo‘</w:t>
      </w:r>
      <w:proofErr w:type="gramEnd"/>
      <w:r w:rsidRPr="00DA40E3">
        <w:rPr>
          <w:sz w:val="24"/>
          <w:lang w:val="en-US"/>
        </w:rPr>
        <w:t>yicha</w:t>
      </w:r>
      <w:proofErr w:type="spellEnd"/>
      <w:r w:rsidRPr="00DA40E3">
        <w:rPr>
          <w:sz w:val="24"/>
          <w:lang w:val="en-US"/>
        </w:rPr>
        <w:t xml:space="preserve"> </w:t>
      </w:r>
      <w:proofErr w:type="spellStart"/>
      <w:r w:rsidRPr="00DA40E3">
        <w:rPr>
          <w:sz w:val="24"/>
          <w:lang w:val="en-US"/>
        </w:rPr>
        <w:t>moliyalashtirish</w:t>
      </w:r>
      <w:proofErr w:type="spellEnd"/>
      <w:r w:rsidRPr="00DA40E3">
        <w:rPr>
          <w:sz w:val="24"/>
          <w:lang w:val="en-US"/>
        </w:rPr>
        <w:t xml:space="preserve"> </w:t>
      </w:r>
      <w:proofErr w:type="spellStart"/>
      <w:r w:rsidRPr="00DA40E3">
        <w:rPr>
          <w:sz w:val="24"/>
          <w:lang w:val="en-US"/>
        </w:rPr>
        <w:t>doirasida</w:t>
      </w:r>
      <w:proofErr w:type="spellEnd"/>
      <w:r w:rsidRPr="00DA40E3">
        <w:rPr>
          <w:sz w:val="24"/>
          <w:lang w:val="en-US"/>
        </w:rPr>
        <w:t xml:space="preserve"> “YETKAZIB </w:t>
      </w:r>
      <w:proofErr w:type="spellStart"/>
      <w:r w:rsidRPr="00DA40E3">
        <w:rPr>
          <w:sz w:val="24"/>
          <w:lang w:val="en-US"/>
        </w:rPr>
        <w:t>BERUVCHI”ga</w:t>
      </w:r>
      <w:proofErr w:type="spellEnd"/>
      <w:r w:rsidRPr="00DA40E3">
        <w:rPr>
          <w:sz w:val="24"/>
          <w:lang w:val="en-US"/>
        </w:rPr>
        <w:t xml:space="preserve"> </w:t>
      </w:r>
      <w:proofErr w:type="spellStart"/>
      <w:r w:rsidRPr="00DA40E3">
        <w:rPr>
          <w:sz w:val="24"/>
          <w:lang w:val="en-US"/>
        </w:rPr>
        <w:t>to‘lovlarni</w:t>
      </w:r>
      <w:proofErr w:type="spellEnd"/>
      <w:r w:rsidRPr="00DA40E3">
        <w:rPr>
          <w:sz w:val="24"/>
          <w:lang w:val="en-US"/>
        </w:rPr>
        <w:t xml:space="preserve"> </w:t>
      </w:r>
      <w:proofErr w:type="spellStart"/>
      <w:r w:rsidRPr="00DA40E3">
        <w:rPr>
          <w:sz w:val="24"/>
          <w:lang w:val="en-US"/>
        </w:rPr>
        <w:t>amalga</w:t>
      </w:r>
      <w:proofErr w:type="spellEnd"/>
      <w:r w:rsidRPr="00DA40E3">
        <w:rPr>
          <w:sz w:val="24"/>
          <w:lang w:val="en-US"/>
        </w:rPr>
        <w:t xml:space="preserve"> </w:t>
      </w:r>
      <w:proofErr w:type="spellStart"/>
      <w:r w:rsidRPr="00DA40E3">
        <w:rPr>
          <w:sz w:val="24"/>
          <w:lang w:val="en-US"/>
        </w:rPr>
        <w:t>oshirsa-yu</w:t>
      </w:r>
      <w:proofErr w:type="spellEnd"/>
      <w:r w:rsidRPr="00DA40E3">
        <w:rPr>
          <w:sz w:val="24"/>
          <w:lang w:val="en-US"/>
        </w:rPr>
        <w:t xml:space="preserve">, “TO‘LOVCHI” </w:t>
      </w:r>
      <w:proofErr w:type="spellStart"/>
      <w:r w:rsidRPr="00DA40E3">
        <w:rPr>
          <w:sz w:val="24"/>
          <w:lang w:val="en-US"/>
        </w:rPr>
        <w:t>esa</w:t>
      </w:r>
      <w:proofErr w:type="spellEnd"/>
      <w:r w:rsidRPr="00DA40E3">
        <w:rPr>
          <w:sz w:val="24"/>
          <w:lang w:val="en-US"/>
        </w:rPr>
        <w:t xml:space="preserve"> “YETKAZIB BERUVCHI” </w:t>
      </w:r>
      <w:proofErr w:type="spellStart"/>
      <w:r w:rsidRPr="00DA40E3">
        <w:rPr>
          <w:sz w:val="24"/>
          <w:lang w:val="en-US"/>
        </w:rPr>
        <w:t>tomonidan</w:t>
      </w:r>
      <w:proofErr w:type="spellEnd"/>
      <w:r w:rsidRPr="00DA40E3">
        <w:rPr>
          <w:sz w:val="24"/>
          <w:lang w:val="en-US"/>
        </w:rPr>
        <w:t xml:space="preserve"> </w:t>
      </w:r>
      <w:proofErr w:type="spellStart"/>
      <w:r w:rsidRPr="00DA40E3">
        <w:rPr>
          <w:sz w:val="24"/>
          <w:lang w:val="en-US"/>
        </w:rPr>
        <w:t>Shartnoma</w:t>
      </w:r>
      <w:proofErr w:type="spellEnd"/>
      <w:r w:rsidRPr="00DA40E3">
        <w:rPr>
          <w:sz w:val="24"/>
          <w:lang w:val="en-US"/>
        </w:rPr>
        <w:t xml:space="preserve"> </w:t>
      </w:r>
      <w:proofErr w:type="spellStart"/>
      <w:r w:rsidRPr="00DA40E3">
        <w:rPr>
          <w:sz w:val="24"/>
          <w:lang w:val="en-US"/>
        </w:rPr>
        <w:t>shartlariga</w:t>
      </w:r>
      <w:proofErr w:type="spellEnd"/>
      <w:r w:rsidRPr="00DA40E3">
        <w:rPr>
          <w:sz w:val="24"/>
          <w:lang w:val="en-US"/>
        </w:rPr>
        <w:t xml:space="preserve"> </w:t>
      </w:r>
      <w:proofErr w:type="spellStart"/>
      <w:r w:rsidRPr="00DA40E3">
        <w:rPr>
          <w:sz w:val="24"/>
          <w:lang w:val="en-US"/>
        </w:rPr>
        <w:t>rioya</w:t>
      </w:r>
      <w:proofErr w:type="spellEnd"/>
      <w:r w:rsidRPr="00DA40E3">
        <w:rPr>
          <w:sz w:val="24"/>
          <w:lang w:val="en-US"/>
        </w:rPr>
        <w:t xml:space="preserve"> </w:t>
      </w:r>
      <w:proofErr w:type="spellStart"/>
      <w:r w:rsidRPr="00DA40E3">
        <w:rPr>
          <w:sz w:val="24"/>
          <w:lang w:val="en-US"/>
        </w:rPr>
        <w:t>qilinmaganligi</w:t>
      </w:r>
      <w:proofErr w:type="spellEnd"/>
      <w:r w:rsidRPr="00DA40E3">
        <w:rPr>
          <w:sz w:val="24"/>
          <w:lang w:val="en-US"/>
        </w:rPr>
        <w:t xml:space="preserve"> </w:t>
      </w:r>
      <w:proofErr w:type="spellStart"/>
      <w:r w:rsidRPr="00DA40E3">
        <w:rPr>
          <w:sz w:val="24"/>
          <w:lang w:val="en-US"/>
        </w:rPr>
        <w:t>sababli</w:t>
      </w:r>
      <w:proofErr w:type="spellEnd"/>
      <w:r w:rsidRPr="00DA40E3">
        <w:rPr>
          <w:sz w:val="24"/>
          <w:lang w:val="en-US"/>
        </w:rPr>
        <w:t xml:space="preserve"> </w:t>
      </w:r>
      <w:proofErr w:type="spellStart"/>
      <w:r w:rsidRPr="00DA40E3">
        <w:rPr>
          <w:sz w:val="24"/>
          <w:lang w:val="en-US"/>
        </w:rPr>
        <w:t>to‘lov</w:t>
      </w:r>
      <w:proofErr w:type="spellEnd"/>
      <w:r w:rsidRPr="00DA40E3">
        <w:rPr>
          <w:sz w:val="24"/>
          <w:lang w:val="en-US"/>
        </w:rPr>
        <w:t xml:space="preserve"> </w:t>
      </w:r>
      <w:proofErr w:type="spellStart"/>
      <w:r w:rsidRPr="00DA40E3">
        <w:rPr>
          <w:sz w:val="24"/>
          <w:lang w:val="en-US"/>
        </w:rPr>
        <w:t>summasini</w:t>
      </w:r>
      <w:proofErr w:type="spellEnd"/>
      <w:r w:rsidRPr="00DA40E3">
        <w:rPr>
          <w:sz w:val="24"/>
          <w:lang w:val="en-US"/>
        </w:rPr>
        <w:t xml:space="preserve"> </w:t>
      </w:r>
      <w:proofErr w:type="spellStart"/>
      <w:r w:rsidRPr="00DA40E3">
        <w:rPr>
          <w:sz w:val="24"/>
          <w:lang w:val="en-US"/>
        </w:rPr>
        <w:t>neustoyka</w:t>
      </w:r>
      <w:proofErr w:type="spellEnd"/>
      <w:r w:rsidRPr="00DA40E3">
        <w:rPr>
          <w:sz w:val="24"/>
          <w:lang w:val="en-US"/>
        </w:rPr>
        <w:t xml:space="preserve"> </w:t>
      </w:r>
      <w:proofErr w:type="spellStart"/>
      <w:r w:rsidRPr="00DA40E3">
        <w:rPr>
          <w:sz w:val="24"/>
          <w:lang w:val="en-US"/>
        </w:rPr>
        <w:t>miqdoriga</w:t>
      </w:r>
      <w:proofErr w:type="spellEnd"/>
      <w:r w:rsidRPr="00DA40E3">
        <w:rPr>
          <w:sz w:val="24"/>
          <w:lang w:val="en-US"/>
        </w:rPr>
        <w:t xml:space="preserve"> </w:t>
      </w:r>
      <w:proofErr w:type="spellStart"/>
      <w:r w:rsidRPr="00DA40E3">
        <w:rPr>
          <w:sz w:val="24"/>
          <w:lang w:val="en-US"/>
        </w:rPr>
        <w:t>kamaytirish</w:t>
      </w:r>
      <w:proofErr w:type="spellEnd"/>
      <w:r w:rsidRPr="00DA40E3">
        <w:rPr>
          <w:sz w:val="24"/>
          <w:lang w:val="en-US"/>
        </w:rPr>
        <w:t xml:space="preserve"> </w:t>
      </w:r>
      <w:proofErr w:type="spellStart"/>
      <w:r w:rsidRPr="00DA40E3">
        <w:rPr>
          <w:sz w:val="24"/>
          <w:lang w:val="en-US"/>
        </w:rPr>
        <w:t>niyatini</w:t>
      </w:r>
      <w:proofErr w:type="spellEnd"/>
      <w:r w:rsidRPr="00DA40E3">
        <w:rPr>
          <w:sz w:val="24"/>
          <w:lang w:val="en-US"/>
        </w:rPr>
        <w:t xml:space="preserve"> </w:t>
      </w:r>
      <w:proofErr w:type="spellStart"/>
      <w:r w:rsidRPr="00DA40E3">
        <w:rPr>
          <w:sz w:val="24"/>
          <w:lang w:val="en-US"/>
        </w:rPr>
        <w:t>bildirsa</w:t>
      </w:r>
      <w:proofErr w:type="spellEnd"/>
      <w:r w:rsidRPr="00DA40E3">
        <w:rPr>
          <w:sz w:val="24"/>
          <w:lang w:val="en-US"/>
        </w:rPr>
        <w:t>,</w:t>
      </w:r>
      <w:r w:rsidR="00DA40E3" w:rsidRPr="00DA40E3">
        <w:rPr>
          <w:sz w:val="24"/>
          <w:lang w:val="en-US"/>
        </w:rPr>
        <w:t xml:space="preserve"> </w:t>
      </w:r>
      <w:r w:rsidRPr="00DA40E3">
        <w:rPr>
          <w:lang w:val="en-US"/>
        </w:rPr>
        <w:t>“YETKAZIB BERUVCHI” “</w:t>
      </w:r>
      <w:proofErr w:type="spellStart"/>
      <w:r w:rsidRPr="00DA40E3">
        <w:rPr>
          <w:lang w:val="en-US"/>
        </w:rPr>
        <w:t>TO‘LOVCHI”dan</w:t>
      </w:r>
      <w:proofErr w:type="spellEnd"/>
      <w:r w:rsidRPr="00DA40E3">
        <w:rPr>
          <w:lang w:val="en-US"/>
        </w:rPr>
        <w:t xml:space="preserve"> </w:t>
      </w:r>
      <w:proofErr w:type="spellStart"/>
      <w:r w:rsidRPr="00DA40E3">
        <w:rPr>
          <w:lang w:val="en-US"/>
        </w:rPr>
        <w:t>yozma</w:t>
      </w:r>
      <w:proofErr w:type="spellEnd"/>
      <w:r w:rsidRPr="00DA40E3">
        <w:rPr>
          <w:lang w:val="en-US"/>
        </w:rPr>
        <w:t xml:space="preserve"> </w:t>
      </w:r>
      <w:proofErr w:type="spellStart"/>
      <w:r w:rsidRPr="00DA40E3">
        <w:rPr>
          <w:lang w:val="en-US"/>
        </w:rPr>
        <w:t>xabarnoma</w:t>
      </w:r>
      <w:proofErr w:type="spellEnd"/>
      <w:r w:rsidRPr="00DA40E3">
        <w:rPr>
          <w:lang w:val="en-US"/>
        </w:rPr>
        <w:t xml:space="preserve"> </w:t>
      </w:r>
      <w:proofErr w:type="spellStart"/>
      <w:r w:rsidRPr="00DA40E3">
        <w:rPr>
          <w:lang w:val="en-US"/>
        </w:rPr>
        <w:t>olingan</w:t>
      </w:r>
      <w:proofErr w:type="spellEnd"/>
      <w:r w:rsidRPr="00DA40E3">
        <w:rPr>
          <w:lang w:val="en-US"/>
        </w:rPr>
        <w:t xml:space="preserve"> </w:t>
      </w:r>
      <w:proofErr w:type="spellStart"/>
      <w:r w:rsidRPr="00DA40E3">
        <w:rPr>
          <w:lang w:val="en-US"/>
        </w:rPr>
        <w:t>paytdan</w:t>
      </w:r>
      <w:proofErr w:type="spellEnd"/>
      <w:r w:rsidRPr="00DA40E3">
        <w:rPr>
          <w:lang w:val="en-US"/>
        </w:rPr>
        <w:t xml:space="preserve"> </w:t>
      </w:r>
      <w:proofErr w:type="spellStart"/>
      <w:r w:rsidRPr="00DA40E3">
        <w:rPr>
          <w:lang w:val="en-US"/>
        </w:rPr>
        <w:t>e’tiboran</w:t>
      </w:r>
      <w:proofErr w:type="spellEnd"/>
      <w:r w:rsidRPr="00DA40E3">
        <w:rPr>
          <w:lang w:val="en-US"/>
        </w:rPr>
        <w:t xml:space="preserve"> 3 bank </w:t>
      </w:r>
      <w:proofErr w:type="spellStart"/>
      <w:r w:rsidRPr="00DA40E3">
        <w:rPr>
          <w:lang w:val="en-US"/>
        </w:rPr>
        <w:t>kuni</w:t>
      </w:r>
      <w:proofErr w:type="spellEnd"/>
      <w:r w:rsidRPr="00DA40E3">
        <w:rPr>
          <w:lang w:val="en-US"/>
        </w:rPr>
        <w:t xml:space="preserve"> </w:t>
      </w:r>
      <w:proofErr w:type="spellStart"/>
      <w:r w:rsidRPr="00DA40E3">
        <w:rPr>
          <w:lang w:val="en-US"/>
        </w:rPr>
        <w:t>ichida</w:t>
      </w:r>
      <w:proofErr w:type="spellEnd"/>
      <w:r w:rsidRPr="00DA40E3">
        <w:rPr>
          <w:lang w:val="en-US"/>
        </w:rPr>
        <w:t xml:space="preserve"> </w:t>
      </w:r>
      <w:proofErr w:type="spellStart"/>
      <w:r w:rsidRPr="00DA40E3">
        <w:rPr>
          <w:lang w:val="en-US"/>
        </w:rPr>
        <w:t>neustoyka</w:t>
      </w:r>
      <w:proofErr w:type="spellEnd"/>
      <w:r w:rsidRPr="00DA40E3">
        <w:rPr>
          <w:lang w:val="en-US"/>
        </w:rPr>
        <w:t xml:space="preserve"> </w:t>
      </w:r>
      <w:proofErr w:type="spellStart"/>
      <w:r w:rsidRPr="00DA40E3">
        <w:rPr>
          <w:lang w:val="en-US"/>
        </w:rPr>
        <w:t>summasini</w:t>
      </w:r>
      <w:proofErr w:type="spellEnd"/>
      <w:r w:rsidRPr="00DA40E3">
        <w:rPr>
          <w:lang w:val="en-US"/>
        </w:rPr>
        <w:t xml:space="preserve"> “</w:t>
      </w:r>
      <w:proofErr w:type="spellStart"/>
      <w:r w:rsidRPr="00DA40E3">
        <w:rPr>
          <w:lang w:val="en-US"/>
        </w:rPr>
        <w:t>BANK”ka</w:t>
      </w:r>
      <w:proofErr w:type="spellEnd"/>
      <w:r w:rsidRPr="00DA40E3">
        <w:rPr>
          <w:lang w:val="en-US"/>
        </w:rPr>
        <w:t xml:space="preserve"> </w:t>
      </w:r>
      <w:proofErr w:type="spellStart"/>
      <w:r w:rsidRPr="00DA40E3">
        <w:rPr>
          <w:lang w:val="en-US"/>
        </w:rPr>
        <w:t>o‘tkazib</w:t>
      </w:r>
      <w:proofErr w:type="spellEnd"/>
      <w:r w:rsidRPr="00DA40E3">
        <w:rPr>
          <w:lang w:val="en-US"/>
        </w:rPr>
        <w:t xml:space="preserve"> </w:t>
      </w:r>
      <w:proofErr w:type="spellStart"/>
      <w:r w:rsidRPr="00DA40E3">
        <w:rPr>
          <w:lang w:val="en-US"/>
        </w:rPr>
        <w:t>berishi</w:t>
      </w:r>
      <w:proofErr w:type="spellEnd"/>
      <w:r w:rsidRPr="00DA40E3">
        <w:rPr>
          <w:lang w:val="en-US"/>
        </w:rPr>
        <w:t xml:space="preserve"> </w:t>
      </w:r>
      <w:proofErr w:type="spellStart"/>
      <w:r w:rsidRPr="00DA40E3">
        <w:rPr>
          <w:lang w:val="en-US"/>
        </w:rPr>
        <w:t>shart</w:t>
      </w:r>
      <w:proofErr w:type="spellEnd"/>
      <w:r w:rsidRPr="00DA40E3">
        <w:rPr>
          <w:lang w:val="en-US"/>
        </w:rPr>
        <w:t>.</w:t>
      </w:r>
    </w:p>
    <w:p w14:paraId="6686BC60" w14:textId="77777777" w:rsidR="006A48AA" w:rsidRDefault="00474BD0" w:rsidP="00DA40E3">
      <w:pPr>
        <w:pStyle w:val="a4"/>
        <w:numPr>
          <w:ilvl w:val="0"/>
          <w:numId w:val="8"/>
        </w:numPr>
        <w:tabs>
          <w:tab w:val="left" w:pos="1134"/>
        </w:tabs>
        <w:ind w:right="172" w:firstLine="566"/>
        <w:jc w:val="both"/>
        <w:rPr>
          <w:sz w:val="24"/>
        </w:rPr>
      </w:pPr>
      <w:r>
        <w:rPr>
          <w:sz w:val="24"/>
        </w:rPr>
        <w:t xml:space="preserve">“YETKAZIB BERUVCHI” </w:t>
      </w:r>
      <w:proofErr w:type="spellStart"/>
      <w:r>
        <w:rPr>
          <w:sz w:val="24"/>
        </w:rPr>
        <w:t>o‘ziga</w:t>
      </w:r>
      <w:proofErr w:type="spellEnd"/>
      <w:r>
        <w:rPr>
          <w:sz w:val="24"/>
        </w:rPr>
        <w:t xml:space="preserve"> </w:t>
      </w:r>
      <w:proofErr w:type="spellStart"/>
      <w:r>
        <w:rPr>
          <w:sz w:val="24"/>
        </w:rPr>
        <w:t>ma’lum</w:t>
      </w:r>
      <w:proofErr w:type="spellEnd"/>
      <w:r>
        <w:rPr>
          <w:sz w:val="24"/>
        </w:rPr>
        <w:t xml:space="preserve"> </w:t>
      </w:r>
      <w:proofErr w:type="spellStart"/>
      <w:r>
        <w:rPr>
          <w:sz w:val="24"/>
        </w:rPr>
        <w:t>bo‘lib</w:t>
      </w:r>
      <w:proofErr w:type="spellEnd"/>
      <w:r>
        <w:rPr>
          <w:sz w:val="24"/>
        </w:rPr>
        <w:t xml:space="preserve"> </w:t>
      </w:r>
      <w:proofErr w:type="spellStart"/>
      <w:r>
        <w:rPr>
          <w:sz w:val="24"/>
        </w:rPr>
        <w:t>qolgan</w:t>
      </w:r>
      <w:proofErr w:type="spellEnd"/>
      <w:r>
        <w:rPr>
          <w:sz w:val="24"/>
        </w:rPr>
        <w:t xml:space="preserve"> </w:t>
      </w:r>
      <w:proofErr w:type="spellStart"/>
      <w:r>
        <w:rPr>
          <w:sz w:val="24"/>
        </w:rPr>
        <w:t>quyidagi</w:t>
      </w:r>
      <w:proofErr w:type="spellEnd"/>
      <w:r>
        <w:rPr>
          <w:sz w:val="24"/>
        </w:rPr>
        <w:t xml:space="preserve"> </w:t>
      </w:r>
      <w:proofErr w:type="spellStart"/>
      <w:r>
        <w:rPr>
          <w:sz w:val="24"/>
        </w:rPr>
        <w:t>ma’lumotlarni</w:t>
      </w:r>
      <w:proofErr w:type="spellEnd"/>
      <w:r>
        <w:rPr>
          <w:sz w:val="24"/>
        </w:rPr>
        <w:t xml:space="preserve"> </w:t>
      </w:r>
      <w:proofErr w:type="spellStart"/>
      <w:r>
        <w:rPr>
          <w:sz w:val="24"/>
        </w:rPr>
        <w:t>zudlik</w:t>
      </w:r>
      <w:proofErr w:type="spellEnd"/>
      <w:r>
        <w:rPr>
          <w:sz w:val="24"/>
        </w:rPr>
        <w:t xml:space="preserve"> </w:t>
      </w:r>
      <w:proofErr w:type="spellStart"/>
      <w:r>
        <w:rPr>
          <w:sz w:val="24"/>
        </w:rPr>
        <w:t>bilan</w:t>
      </w:r>
      <w:proofErr w:type="spellEnd"/>
      <w:r>
        <w:rPr>
          <w:sz w:val="24"/>
        </w:rPr>
        <w:t xml:space="preserve"> “</w:t>
      </w:r>
      <w:proofErr w:type="spellStart"/>
      <w:proofErr w:type="gramStart"/>
      <w:r>
        <w:rPr>
          <w:sz w:val="24"/>
        </w:rPr>
        <w:t>BANK”ka</w:t>
      </w:r>
      <w:proofErr w:type="spellEnd"/>
      <w:proofErr w:type="gramEnd"/>
      <w:r>
        <w:rPr>
          <w:sz w:val="24"/>
        </w:rPr>
        <w:t xml:space="preserve"> </w:t>
      </w:r>
      <w:proofErr w:type="spellStart"/>
      <w:r>
        <w:rPr>
          <w:sz w:val="24"/>
        </w:rPr>
        <w:t>xabar</w:t>
      </w:r>
      <w:proofErr w:type="spellEnd"/>
      <w:r>
        <w:rPr>
          <w:sz w:val="24"/>
        </w:rPr>
        <w:t xml:space="preserve"> </w:t>
      </w:r>
      <w:proofErr w:type="spellStart"/>
      <w:r>
        <w:rPr>
          <w:sz w:val="24"/>
        </w:rPr>
        <w:t>qilishi</w:t>
      </w:r>
      <w:proofErr w:type="spellEnd"/>
      <w:r>
        <w:rPr>
          <w:sz w:val="24"/>
        </w:rPr>
        <w:t xml:space="preserve"> </w:t>
      </w:r>
      <w:proofErr w:type="spellStart"/>
      <w:r>
        <w:rPr>
          <w:sz w:val="24"/>
        </w:rPr>
        <w:t>shart</w:t>
      </w:r>
      <w:proofErr w:type="spellEnd"/>
      <w:r>
        <w:rPr>
          <w:sz w:val="24"/>
        </w:rPr>
        <w:t>:</w:t>
      </w:r>
    </w:p>
    <w:p w14:paraId="59F5A9D5" w14:textId="77777777" w:rsidR="006A48AA" w:rsidRPr="00AC6F20" w:rsidRDefault="00474BD0">
      <w:pPr>
        <w:pStyle w:val="a4"/>
        <w:numPr>
          <w:ilvl w:val="0"/>
          <w:numId w:val="6"/>
        </w:numPr>
        <w:tabs>
          <w:tab w:val="left" w:pos="845"/>
        </w:tabs>
        <w:ind w:left="845" w:hanging="138"/>
        <w:jc w:val="left"/>
        <w:rPr>
          <w:sz w:val="24"/>
          <w:lang w:val="en-US"/>
        </w:rPr>
      </w:pPr>
      <w:r w:rsidRPr="00AC6F20">
        <w:rPr>
          <w:sz w:val="24"/>
          <w:lang w:val="en-US"/>
        </w:rPr>
        <w:t>“</w:t>
      </w:r>
      <w:proofErr w:type="gramStart"/>
      <w:r w:rsidRPr="00AC6F20">
        <w:rPr>
          <w:sz w:val="24"/>
          <w:lang w:val="en-US"/>
        </w:rPr>
        <w:t>TO‘</w:t>
      </w:r>
      <w:proofErr w:type="gramEnd"/>
      <w:r w:rsidRPr="00AC6F20">
        <w:rPr>
          <w:sz w:val="24"/>
          <w:lang w:val="en-US"/>
        </w:rPr>
        <w:t>LOVCHI”ning to‘lovga layoqatliligi o‘zgarganligi to‘g‘risida;</w:t>
      </w:r>
    </w:p>
    <w:p w14:paraId="40812CFE" w14:textId="77777777" w:rsidR="006A48AA" w:rsidRPr="00AC6F20" w:rsidRDefault="00474BD0">
      <w:pPr>
        <w:pStyle w:val="a4"/>
        <w:numPr>
          <w:ilvl w:val="0"/>
          <w:numId w:val="6"/>
        </w:numPr>
        <w:tabs>
          <w:tab w:val="left" w:pos="832"/>
        </w:tabs>
        <w:ind w:right="170" w:firstLine="566"/>
        <w:jc w:val="left"/>
        <w:rPr>
          <w:sz w:val="24"/>
          <w:lang w:val="en-US"/>
        </w:rPr>
      </w:pPr>
      <w:r w:rsidRPr="00AC6F20">
        <w:rPr>
          <w:sz w:val="24"/>
          <w:lang w:val="en-US"/>
        </w:rPr>
        <w:t>“</w:t>
      </w:r>
      <w:proofErr w:type="gramStart"/>
      <w:r w:rsidRPr="00AC6F20">
        <w:rPr>
          <w:sz w:val="24"/>
          <w:lang w:val="en-US"/>
        </w:rPr>
        <w:t>TO‘</w:t>
      </w:r>
      <w:proofErr w:type="gramEnd"/>
      <w:r w:rsidRPr="00AC6F20">
        <w:rPr>
          <w:sz w:val="24"/>
          <w:lang w:val="en-US"/>
        </w:rPr>
        <w:t>LOVCHI” tomonidan o‘z pul majburiyatlariga to‘liq yoki qisman e’tiroz bildirilgan holatlar to‘g‘risida;</w:t>
      </w:r>
    </w:p>
    <w:p w14:paraId="36A7D33B" w14:textId="77777777" w:rsidR="006A48AA" w:rsidRPr="00AC6F20" w:rsidRDefault="00474BD0">
      <w:pPr>
        <w:pStyle w:val="a4"/>
        <w:numPr>
          <w:ilvl w:val="0"/>
          <w:numId w:val="6"/>
        </w:numPr>
        <w:tabs>
          <w:tab w:val="left" w:pos="837"/>
        </w:tabs>
        <w:ind w:right="172" w:firstLine="566"/>
        <w:jc w:val="left"/>
        <w:rPr>
          <w:sz w:val="24"/>
          <w:lang w:val="en-US"/>
        </w:rPr>
      </w:pPr>
      <w:r w:rsidRPr="00AC6F20">
        <w:rPr>
          <w:sz w:val="24"/>
          <w:lang w:val="en-US"/>
        </w:rPr>
        <w:t xml:space="preserve">boshqa shaxsga </w:t>
      </w:r>
      <w:proofErr w:type="gramStart"/>
      <w:r w:rsidRPr="00AC6F20">
        <w:rPr>
          <w:sz w:val="24"/>
          <w:lang w:val="en-US"/>
        </w:rPr>
        <w:t>o‘</w:t>
      </w:r>
      <w:proofErr w:type="gramEnd"/>
      <w:r w:rsidRPr="00AC6F20">
        <w:rPr>
          <w:sz w:val="24"/>
          <w:lang w:val="en-US"/>
        </w:rPr>
        <w:t>tkazilgan talabga yoki uning ta’minotiga nisbatan uchinchi shaxsning huquqi kuchga kiradigan holatlar to‘g‘risida.</w:t>
      </w:r>
    </w:p>
    <w:p w14:paraId="67DE6632" w14:textId="319DC604" w:rsidR="006A48AA" w:rsidRPr="00DA40E3" w:rsidRDefault="00474BD0" w:rsidP="00DA40E3">
      <w:pPr>
        <w:pStyle w:val="a4"/>
        <w:numPr>
          <w:ilvl w:val="0"/>
          <w:numId w:val="6"/>
        </w:numPr>
        <w:tabs>
          <w:tab w:val="left" w:pos="851"/>
        </w:tabs>
        <w:ind w:left="0" w:firstLine="709"/>
        <w:rPr>
          <w:sz w:val="24"/>
          <w:lang w:val="en-US"/>
        </w:rPr>
      </w:pPr>
      <w:proofErr w:type="spellStart"/>
      <w:proofErr w:type="gramStart"/>
      <w:r w:rsidRPr="00AC6F20">
        <w:rPr>
          <w:spacing w:val="-5"/>
          <w:sz w:val="24"/>
          <w:lang w:val="en-US"/>
        </w:rPr>
        <w:t>o‘</w:t>
      </w:r>
      <w:proofErr w:type="gramEnd"/>
      <w:r w:rsidRPr="00AC6F20">
        <w:rPr>
          <w:spacing w:val="-5"/>
          <w:sz w:val="24"/>
          <w:lang w:val="en-US"/>
        </w:rPr>
        <w:t>zida</w:t>
      </w:r>
      <w:proofErr w:type="spellEnd"/>
      <w:r w:rsidRPr="00AC6F20">
        <w:rPr>
          <w:spacing w:val="-5"/>
          <w:sz w:val="24"/>
          <w:lang w:val="en-US"/>
        </w:rPr>
        <w:tab/>
      </w:r>
      <w:proofErr w:type="spellStart"/>
      <w:r w:rsidRPr="00AC6F20">
        <w:rPr>
          <w:spacing w:val="-5"/>
          <w:sz w:val="24"/>
          <w:lang w:val="en-US"/>
        </w:rPr>
        <w:t>va</w:t>
      </w:r>
      <w:proofErr w:type="spellEnd"/>
      <w:r w:rsidR="00DA40E3" w:rsidRPr="00DA40E3">
        <w:rPr>
          <w:spacing w:val="-5"/>
          <w:sz w:val="24"/>
          <w:lang w:val="en-US"/>
        </w:rPr>
        <w:t xml:space="preserve"> </w:t>
      </w:r>
      <w:r w:rsidRPr="00AC6F20">
        <w:rPr>
          <w:spacing w:val="-5"/>
          <w:sz w:val="24"/>
          <w:lang w:val="en-US"/>
        </w:rPr>
        <w:t>“</w:t>
      </w:r>
      <w:proofErr w:type="spellStart"/>
      <w:r w:rsidRPr="00AC6F20">
        <w:rPr>
          <w:spacing w:val="-5"/>
          <w:sz w:val="24"/>
          <w:lang w:val="en-US"/>
        </w:rPr>
        <w:t>TO‘LOVCHI”da</w:t>
      </w:r>
      <w:proofErr w:type="spellEnd"/>
      <w:r w:rsidR="00DA40E3" w:rsidRPr="00DA40E3">
        <w:rPr>
          <w:spacing w:val="-5"/>
          <w:sz w:val="24"/>
          <w:lang w:val="en-US"/>
        </w:rPr>
        <w:t xml:space="preserve"> </w:t>
      </w:r>
      <w:proofErr w:type="spellStart"/>
      <w:r w:rsidRPr="00AC6F20">
        <w:rPr>
          <w:spacing w:val="-5"/>
          <w:sz w:val="24"/>
          <w:lang w:val="en-US"/>
        </w:rPr>
        <w:t>yuzaga</w:t>
      </w:r>
      <w:proofErr w:type="spellEnd"/>
      <w:r w:rsidR="00DA40E3" w:rsidRPr="00DA40E3">
        <w:rPr>
          <w:spacing w:val="-5"/>
          <w:sz w:val="24"/>
          <w:lang w:val="en-US"/>
        </w:rPr>
        <w:t xml:space="preserve"> </w:t>
      </w:r>
      <w:proofErr w:type="spellStart"/>
      <w:r w:rsidRPr="00AC6F20">
        <w:rPr>
          <w:spacing w:val="-5"/>
          <w:sz w:val="24"/>
          <w:lang w:val="en-US"/>
        </w:rPr>
        <w:t>kelgan</w:t>
      </w:r>
      <w:proofErr w:type="spellEnd"/>
      <w:r w:rsidRPr="00AC6F20">
        <w:rPr>
          <w:spacing w:val="-5"/>
          <w:sz w:val="24"/>
          <w:lang w:val="en-US"/>
        </w:rPr>
        <w:t>,</w:t>
      </w:r>
      <w:r w:rsidR="00DA40E3" w:rsidRPr="00DA40E3">
        <w:rPr>
          <w:spacing w:val="-5"/>
          <w:sz w:val="24"/>
          <w:lang w:val="en-US"/>
        </w:rPr>
        <w:t xml:space="preserve"> </w:t>
      </w:r>
      <w:proofErr w:type="spellStart"/>
      <w:r w:rsidRPr="00AC6F20">
        <w:rPr>
          <w:spacing w:val="-5"/>
          <w:sz w:val="24"/>
          <w:lang w:val="en-US"/>
        </w:rPr>
        <w:t>ushbu</w:t>
      </w:r>
      <w:proofErr w:type="spellEnd"/>
      <w:r w:rsidR="00DA40E3" w:rsidRPr="00DA40E3">
        <w:rPr>
          <w:spacing w:val="-5"/>
          <w:sz w:val="24"/>
          <w:lang w:val="en-US"/>
        </w:rPr>
        <w:t xml:space="preserve"> </w:t>
      </w:r>
      <w:proofErr w:type="spellStart"/>
      <w:r w:rsidRPr="00AC6F20">
        <w:rPr>
          <w:spacing w:val="-5"/>
          <w:sz w:val="24"/>
          <w:lang w:val="en-US"/>
        </w:rPr>
        <w:t>Shartnoma</w:t>
      </w:r>
      <w:proofErr w:type="spellEnd"/>
      <w:r w:rsidR="00DA40E3" w:rsidRPr="00DA40E3">
        <w:rPr>
          <w:spacing w:val="-5"/>
          <w:sz w:val="24"/>
          <w:lang w:val="en-US"/>
        </w:rPr>
        <w:t xml:space="preserve"> </w:t>
      </w:r>
      <w:proofErr w:type="spellStart"/>
      <w:r w:rsidRPr="00AC6F20">
        <w:rPr>
          <w:spacing w:val="-5"/>
          <w:sz w:val="24"/>
          <w:lang w:val="en-US"/>
        </w:rPr>
        <w:t>bo‘yicha</w:t>
      </w:r>
      <w:proofErr w:type="spellEnd"/>
      <w:r w:rsidR="00DA40E3" w:rsidRPr="00DA40E3">
        <w:rPr>
          <w:spacing w:val="-5"/>
          <w:sz w:val="24"/>
          <w:lang w:val="en-US"/>
        </w:rPr>
        <w:t xml:space="preserve"> </w:t>
      </w:r>
      <w:proofErr w:type="spellStart"/>
      <w:r w:rsidRPr="00AC6F20">
        <w:rPr>
          <w:spacing w:val="-5"/>
          <w:sz w:val="24"/>
          <w:lang w:val="en-US"/>
        </w:rPr>
        <w:t>majburiyatlarning</w:t>
      </w:r>
      <w:proofErr w:type="spellEnd"/>
      <w:r w:rsidR="00DA40E3" w:rsidRPr="00DA40E3">
        <w:rPr>
          <w:spacing w:val="-5"/>
          <w:sz w:val="24"/>
          <w:lang w:val="en-US"/>
        </w:rPr>
        <w:t xml:space="preserve"> </w:t>
      </w:r>
      <w:proofErr w:type="spellStart"/>
      <w:r w:rsidRPr="00AC6F20">
        <w:rPr>
          <w:spacing w:val="-5"/>
          <w:sz w:val="24"/>
          <w:lang w:val="en-US"/>
        </w:rPr>
        <w:t>bajarilishi</w:t>
      </w:r>
      <w:proofErr w:type="spellEnd"/>
      <w:r w:rsidR="00DA40E3" w:rsidRPr="00DA40E3">
        <w:rPr>
          <w:spacing w:val="-5"/>
          <w:sz w:val="24"/>
          <w:lang w:val="en-US"/>
        </w:rPr>
        <w:t xml:space="preserve"> </w:t>
      </w:r>
      <w:proofErr w:type="spellStart"/>
      <w:r w:rsidRPr="00AC6F20">
        <w:rPr>
          <w:spacing w:val="-5"/>
          <w:sz w:val="24"/>
          <w:lang w:val="en-US"/>
        </w:rPr>
        <w:t>imkoniyatiga</w:t>
      </w:r>
      <w:proofErr w:type="spellEnd"/>
      <w:r w:rsidR="00DA40E3" w:rsidRPr="00DA40E3">
        <w:rPr>
          <w:spacing w:val="-5"/>
          <w:sz w:val="24"/>
          <w:lang w:val="en-US"/>
        </w:rPr>
        <w:t xml:space="preserve"> </w:t>
      </w:r>
      <w:proofErr w:type="spellStart"/>
      <w:r w:rsidRPr="00AC6F20">
        <w:rPr>
          <w:spacing w:val="-5"/>
          <w:sz w:val="24"/>
          <w:lang w:val="en-US"/>
        </w:rPr>
        <w:t>ta’sir</w:t>
      </w:r>
      <w:proofErr w:type="spellEnd"/>
      <w:r w:rsidR="00DA40E3" w:rsidRPr="00DA40E3">
        <w:rPr>
          <w:spacing w:val="-5"/>
          <w:sz w:val="24"/>
          <w:lang w:val="en-US"/>
        </w:rPr>
        <w:t xml:space="preserve"> </w:t>
      </w:r>
      <w:proofErr w:type="spellStart"/>
      <w:r w:rsidRPr="00AC6F20">
        <w:rPr>
          <w:spacing w:val="-5"/>
          <w:sz w:val="24"/>
          <w:lang w:val="en-US"/>
        </w:rPr>
        <w:t>etuvchi</w:t>
      </w:r>
      <w:proofErr w:type="spellEnd"/>
      <w:r w:rsidR="00DA40E3" w:rsidRPr="00DA40E3">
        <w:rPr>
          <w:spacing w:val="-5"/>
          <w:sz w:val="24"/>
          <w:lang w:val="en-US"/>
        </w:rPr>
        <w:t xml:space="preserve"> </w:t>
      </w:r>
      <w:proofErr w:type="spellStart"/>
      <w:r w:rsidRPr="00AC6F20">
        <w:rPr>
          <w:spacing w:val="-5"/>
          <w:sz w:val="24"/>
          <w:lang w:val="en-US"/>
        </w:rPr>
        <w:t>barcha</w:t>
      </w:r>
      <w:proofErr w:type="spellEnd"/>
      <w:r w:rsidR="00DA40E3" w:rsidRPr="00DA40E3">
        <w:rPr>
          <w:spacing w:val="-5"/>
          <w:sz w:val="24"/>
          <w:lang w:val="en-US"/>
        </w:rPr>
        <w:t xml:space="preserve"> </w:t>
      </w:r>
      <w:proofErr w:type="spellStart"/>
      <w:r w:rsidRPr="00AC6F20">
        <w:rPr>
          <w:spacing w:val="-5"/>
          <w:sz w:val="24"/>
          <w:lang w:val="en-US"/>
        </w:rPr>
        <w:t>huquqiy</w:t>
      </w:r>
      <w:proofErr w:type="spellEnd"/>
      <w:r w:rsidR="00DA40E3" w:rsidRPr="00DA40E3">
        <w:rPr>
          <w:spacing w:val="-5"/>
          <w:sz w:val="24"/>
          <w:lang w:val="en-US"/>
        </w:rPr>
        <w:t xml:space="preserve"> </w:t>
      </w:r>
      <w:proofErr w:type="spellStart"/>
      <w:r w:rsidRPr="00AC6F20">
        <w:rPr>
          <w:spacing w:val="-5"/>
          <w:sz w:val="24"/>
          <w:lang w:val="en-US"/>
        </w:rPr>
        <w:t>va</w:t>
      </w:r>
      <w:proofErr w:type="spellEnd"/>
      <w:r w:rsidRPr="00AC6F20">
        <w:rPr>
          <w:spacing w:val="-5"/>
          <w:sz w:val="24"/>
          <w:lang w:val="en-US"/>
        </w:rPr>
        <w:t>/</w:t>
      </w:r>
      <w:proofErr w:type="spellStart"/>
      <w:r w:rsidRPr="00AC6F20">
        <w:rPr>
          <w:spacing w:val="-5"/>
          <w:sz w:val="24"/>
          <w:lang w:val="en-US"/>
        </w:rPr>
        <w:t>yoki</w:t>
      </w:r>
      <w:proofErr w:type="spellEnd"/>
      <w:r w:rsidR="00DA40E3" w:rsidRPr="00DA40E3">
        <w:rPr>
          <w:spacing w:val="-5"/>
          <w:sz w:val="24"/>
          <w:lang w:val="en-US"/>
        </w:rPr>
        <w:t xml:space="preserve"> </w:t>
      </w:r>
      <w:proofErr w:type="spellStart"/>
      <w:r w:rsidRPr="00AC6F20">
        <w:rPr>
          <w:spacing w:val="-5"/>
          <w:sz w:val="24"/>
          <w:lang w:val="en-US"/>
        </w:rPr>
        <w:t>iqtisodiy</w:t>
      </w:r>
      <w:proofErr w:type="spellEnd"/>
      <w:r w:rsidR="00DA40E3" w:rsidRPr="00DA40E3">
        <w:rPr>
          <w:spacing w:val="-5"/>
          <w:sz w:val="24"/>
          <w:lang w:val="en-US"/>
        </w:rPr>
        <w:t xml:space="preserve"> </w:t>
      </w:r>
      <w:proofErr w:type="spellStart"/>
      <w:r w:rsidRPr="00AC6F20">
        <w:rPr>
          <w:spacing w:val="-5"/>
          <w:sz w:val="24"/>
          <w:lang w:val="en-US"/>
        </w:rPr>
        <w:t>tusdagi</w:t>
      </w:r>
      <w:proofErr w:type="spellEnd"/>
      <w:r w:rsidR="00DA40E3" w:rsidRPr="00DA40E3">
        <w:rPr>
          <w:spacing w:val="-5"/>
          <w:sz w:val="24"/>
          <w:lang w:val="en-US"/>
        </w:rPr>
        <w:t xml:space="preserve"> </w:t>
      </w:r>
      <w:proofErr w:type="spellStart"/>
      <w:r w:rsidRPr="00AC6F20">
        <w:rPr>
          <w:spacing w:val="-5"/>
          <w:sz w:val="24"/>
          <w:lang w:val="en-US"/>
        </w:rPr>
        <w:t>o‘zgarishlar</w:t>
      </w:r>
      <w:proofErr w:type="spellEnd"/>
      <w:r w:rsidR="00DA40E3" w:rsidRPr="00DA40E3">
        <w:rPr>
          <w:spacing w:val="-5"/>
          <w:sz w:val="24"/>
          <w:lang w:val="en-US"/>
        </w:rPr>
        <w:t xml:space="preserve"> </w:t>
      </w:r>
      <w:proofErr w:type="spellStart"/>
      <w:r w:rsidRPr="00AC6F20">
        <w:rPr>
          <w:spacing w:val="-5"/>
          <w:sz w:val="24"/>
          <w:lang w:val="en-US"/>
        </w:rPr>
        <w:t>to‘g‘risida</w:t>
      </w:r>
      <w:proofErr w:type="spellEnd"/>
      <w:r w:rsidR="00DA40E3" w:rsidRPr="00DA40E3">
        <w:rPr>
          <w:spacing w:val="-5"/>
          <w:sz w:val="24"/>
          <w:lang w:val="en-US"/>
        </w:rPr>
        <w:t xml:space="preserve"> </w:t>
      </w:r>
      <w:proofErr w:type="spellStart"/>
      <w:r w:rsidRPr="00DA40E3">
        <w:rPr>
          <w:lang w:val="en-US"/>
        </w:rPr>
        <w:t>qilishi</w:t>
      </w:r>
      <w:proofErr w:type="spellEnd"/>
      <w:r w:rsidRPr="00DA40E3">
        <w:rPr>
          <w:lang w:val="en-US"/>
        </w:rPr>
        <w:t xml:space="preserve"> </w:t>
      </w:r>
      <w:proofErr w:type="spellStart"/>
      <w:r w:rsidRPr="00DA40E3">
        <w:rPr>
          <w:lang w:val="en-US"/>
        </w:rPr>
        <w:t>shart</w:t>
      </w:r>
      <w:proofErr w:type="spellEnd"/>
      <w:r w:rsidRPr="00DA40E3">
        <w:rPr>
          <w:lang w:val="en-US"/>
        </w:rPr>
        <w:t>.</w:t>
      </w:r>
    </w:p>
    <w:p w14:paraId="50C8D663" w14:textId="76E5ADF3" w:rsidR="006A48AA" w:rsidRPr="00D50D70" w:rsidRDefault="00474BD0" w:rsidP="00D50D70">
      <w:pPr>
        <w:pStyle w:val="a4"/>
        <w:numPr>
          <w:ilvl w:val="0"/>
          <w:numId w:val="8"/>
        </w:numPr>
        <w:tabs>
          <w:tab w:val="left" w:pos="1272"/>
        </w:tabs>
        <w:ind w:right="166" w:firstLine="0"/>
        <w:jc w:val="both"/>
        <w:rPr>
          <w:lang w:val="en-US"/>
        </w:rPr>
      </w:pPr>
      <w:r w:rsidRPr="00D50D70">
        <w:rPr>
          <w:sz w:val="24"/>
          <w:lang w:val="en-US"/>
        </w:rPr>
        <w:t xml:space="preserve">“BANK” </w:t>
      </w:r>
      <w:proofErr w:type="spellStart"/>
      <w:r w:rsidRPr="00D50D70">
        <w:rPr>
          <w:sz w:val="24"/>
          <w:lang w:val="en-US"/>
        </w:rPr>
        <w:t>va</w:t>
      </w:r>
      <w:proofErr w:type="spellEnd"/>
      <w:r w:rsidRPr="00D50D70">
        <w:rPr>
          <w:sz w:val="24"/>
          <w:lang w:val="en-US"/>
        </w:rPr>
        <w:t xml:space="preserve"> “</w:t>
      </w:r>
      <w:proofErr w:type="gramStart"/>
      <w:r w:rsidRPr="00D50D70">
        <w:rPr>
          <w:sz w:val="24"/>
          <w:lang w:val="en-US"/>
        </w:rPr>
        <w:t>TO‘</w:t>
      </w:r>
      <w:proofErr w:type="gramEnd"/>
      <w:r w:rsidRPr="00D50D70">
        <w:rPr>
          <w:sz w:val="24"/>
          <w:lang w:val="en-US"/>
        </w:rPr>
        <w:t xml:space="preserve">LOVCHI” </w:t>
      </w:r>
      <w:proofErr w:type="spellStart"/>
      <w:r w:rsidRPr="00D50D70">
        <w:rPr>
          <w:sz w:val="24"/>
          <w:lang w:val="en-US"/>
        </w:rPr>
        <w:t>o‘rtasida</w:t>
      </w:r>
      <w:proofErr w:type="spellEnd"/>
      <w:r w:rsidRPr="00D50D70">
        <w:rPr>
          <w:sz w:val="24"/>
          <w:lang w:val="en-US"/>
        </w:rPr>
        <w:t xml:space="preserve"> “</w:t>
      </w:r>
      <w:proofErr w:type="spellStart"/>
      <w:r w:rsidRPr="00D50D70">
        <w:rPr>
          <w:sz w:val="24"/>
          <w:lang w:val="en-US"/>
        </w:rPr>
        <w:t>BANK”ning</w:t>
      </w:r>
      <w:proofErr w:type="spellEnd"/>
      <w:r w:rsidRPr="00D50D70">
        <w:rPr>
          <w:sz w:val="24"/>
          <w:lang w:val="en-US"/>
        </w:rPr>
        <w:t xml:space="preserve"> </w:t>
      </w:r>
      <w:proofErr w:type="spellStart"/>
      <w:r w:rsidRPr="00D50D70">
        <w:rPr>
          <w:sz w:val="24"/>
          <w:lang w:val="en-US"/>
        </w:rPr>
        <w:t>o‘ziga</w:t>
      </w:r>
      <w:proofErr w:type="spellEnd"/>
      <w:r w:rsidRPr="00D50D70">
        <w:rPr>
          <w:sz w:val="24"/>
          <w:lang w:val="en-US"/>
        </w:rPr>
        <w:t xml:space="preserve"> </w:t>
      </w:r>
      <w:proofErr w:type="spellStart"/>
      <w:r w:rsidRPr="00D50D70">
        <w:rPr>
          <w:sz w:val="24"/>
          <w:lang w:val="en-US"/>
        </w:rPr>
        <w:t>berilgan</w:t>
      </w:r>
      <w:proofErr w:type="spellEnd"/>
      <w:r w:rsidRPr="00D50D70">
        <w:rPr>
          <w:sz w:val="24"/>
          <w:lang w:val="en-US"/>
        </w:rPr>
        <w:t xml:space="preserve"> talab </w:t>
      </w:r>
      <w:proofErr w:type="spellStart"/>
      <w:r w:rsidRPr="00D50D70">
        <w:rPr>
          <w:sz w:val="24"/>
          <w:lang w:val="en-US"/>
        </w:rPr>
        <w:t>huquqini</w:t>
      </w:r>
      <w:proofErr w:type="spellEnd"/>
      <w:r w:rsidRPr="00D50D70">
        <w:rPr>
          <w:sz w:val="24"/>
          <w:lang w:val="en-US"/>
        </w:rPr>
        <w:t xml:space="preserve"> </w:t>
      </w:r>
      <w:proofErr w:type="spellStart"/>
      <w:r w:rsidRPr="00D50D70">
        <w:rPr>
          <w:sz w:val="24"/>
          <w:lang w:val="en-US"/>
        </w:rPr>
        <w:t>amalga</w:t>
      </w:r>
      <w:proofErr w:type="spellEnd"/>
      <w:r w:rsidRPr="00D50D70">
        <w:rPr>
          <w:sz w:val="24"/>
          <w:lang w:val="en-US"/>
        </w:rPr>
        <w:t xml:space="preserve"> </w:t>
      </w:r>
      <w:proofErr w:type="spellStart"/>
      <w:r w:rsidRPr="00D50D70">
        <w:rPr>
          <w:sz w:val="24"/>
          <w:lang w:val="en-US"/>
        </w:rPr>
        <w:t>oshirishi</w:t>
      </w:r>
      <w:proofErr w:type="spellEnd"/>
      <w:r w:rsidRPr="00D50D70">
        <w:rPr>
          <w:sz w:val="24"/>
          <w:lang w:val="en-US"/>
        </w:rPr>
        <w:t xml:space="preserve"> </w:t>
      </w:r>
      <w:proofErr w:type="spellStart"/>
      <w:r w:rsidRPr="00D50D70">
        <w:rPr>
          <w:sz w:val="24"/>
          <w:lang w:val="en-US"/>
        </w:rPr>
        <w:t>bilan</w:t>
      </w:r>
      <w:proofErr w:type="spellEnd"/>
      <w:r w:rsidRPr="00D50D70">
        <w:rPr>
          <w:sz w:val="24"/>
          <w:lang w:val="en-US"/>
        </w:rPr>
        <w:t xml:space="preserve"> </w:t>
      </w:r>
      <w:proofErr w:type="spellStart"/>
      <w:r w:rsidRPr="00D50D70">
        <w:rPr>
          <w:sz w:val="24"/>
          <w:lang w:val="en-US"/>
        </w:rPr>
        <w:t>bog‘liq</w:t>
      </w:r>
      <w:proofErr w:type="spellEnd"/>
      <w:r w:rsidRPr="00D50D70">
        <w:rPr>
          <w:sz w:val="24"/>
          <w:lang w:val="en-US"/>
        </w:rPr>
        <w:t xml:space="preserve"> </w:t>
      </w:r>
      <w:proofErr w:type="spellStart"/>
      <w:r w:rsidRPr="00D50D70">
        <w:rPr>
          <w:sz w:val="24"/>
          <w:lang w:val="en-US"/>
        </w:rPr>
        <w:t>masalalar</w:t>
      </w:r>
      <w:proofErr w:type="spellEnd"/>
      <w:r w:rsidRPr="00D50D70">
        <w:rPr>
          <w:sz w:val="24"/>
          <w:lang w:val="en-US"/>
        </w:rPr>
        <w:t xml:space="preserve"> </w:t>
      </w:r>
      <w:proofErr w:type="spellStart"/>
      <w:r w:rsidRPr="00D50D70">
        <w:rPr>
          <w:sz w:val="24"/>
          <w:lang w:val="en-US"/>
        </w:rPr>
        <w:t>yuzasidan</w:t>
      </w:r>
      <w:proofErr w:type="spellEnd"/>
      <w:r w:rsidRPr="00D50D70">
        <w:rPr>
          <w:sz w:val="24"/>
          <w:lang w:val="en-US"/>
        </w:rPr>
        <w:t xml:space="preserve"> </w:t>
      </w:r>
      <w:proofErr w:type="spellStart"/>
      <w:r w:rsidRPr="00D50D70">
        <w:rPr>
          <w:sz w:val="24"/>
          <w:lang w:val="en-US"/>
        </w:rPr>
        <w:t>nizo</w:t>
      </w:r>
      <w:proofErr w:type="spellEnd"/>
      <w:r w:rsidRPr="00D50D70">
        <w:rPr>
          <w:sz w:val="24"/>
          <w:lang w:val="en-US"/>
        </w:rPr>
        <w:t xml:space="preserve"> </w:t>
      </w:r>
      <w:proofErr w:type="spellStart"/>
      <w:r w:rsidRPr="00D50D70">
        <w:rPr>
          <w:sz w:val="24"/>
          <w:lang w:val="en-US"/>
        </w:rPr>
        <w:t>yuzaga</w:t>
      </w:r>
      <w:proofErr w:type="spellEnd"/>
      <w:r w:rsidRPr="00D50D70">
        <w:rPr>
          <w:sz w:val="24"/>
          <w:lang w:val="en-US"/>
        </w:rPr>
        <w:t xml:space="preserve"> </w:t>
      </w:r>
      <w:proofErr w:type="spellStart"/>
      <w:r w:rsidRPr="00D50D70">
        <w:rPr>
          <w:sz w:val="24"/>
          <w:lang w:val="en-US"/>
        </w:rPr>
        <w:t>kelgan</w:t>
      </w:r>
      <w:proofErr w:type="spellEnd"/>
      <w:r w:rsidRPr="00D50D70">
        <w:rPr>
          <w:sz w:val="24"/>
          <w:lang w:val="en-US"/>
        </w:rPr>
        <w:t xml:space="preserve"> </w:t>
      </w:r>
      <w:proofErr w:type="spellStart"/>
      <w:r w:rsidRPr="00D50D70">
        <w:rPr>
          <w:sz w:val="24"/>
          <w:lang w:val="en-US"/>
        </w:rPr>
        <w:t>taqdirda</w:t>
      </w:r>
      <w:proofErr w:type="spellEnd"/>
      <w:r w:rsidRPr="00D50D70">
        <w:rPr>
          <w:sz w:val="24"/>
          <w:lang w:val="en-US"/>
        </w:rPr>
        <w:t>,</w:t>
      </w:r>
      <w:r w:rsidR="00D50D70" w:rsidRPr="00D50D70">
        <w:rPr>
          <w:sz w:val="24"/>
          <w:lang w:val="en-US"/>
        </w:rPr>
        <w:t xml:space="preserve"> </w:t>
      </w:r>
      <w:r w:rsidRPr="00D50D70">
        <w:rPr>
          <w:lang w:val="en-US"/>
        </w:rPr>
        <w:t>“YETKAZIB BERUVCHI” “</w:t>
      </w:r>
      <w:proofErr w:type="spellStart"/>
      <w:r w:rsidRPr="00D50D70">
        <w:rPr>
          <w:lang w:val="en-US"/>
        </w:rPr>
        <w:t>BANK”dan</w:t>
      </w:r>
      <w:proofErr w:type="spellEnd"/>
      <w:r w:rsidRPr="00D50D70">
        <w:rPr>
          <w:lang w:val="en-US"/>
        </w:rPr>
        <w:t xml:space="preserve"> </w:t>
      </w:r>
      <w:proofErr w:type="spellStart"/>
      <w:r w:rsidRPr="00D50D70">
        <w:rPr>
          <w:lang w:val="en-US"/>
        </w:rPr>
        <w:t>tegishli</w:t>
      </w:r>
      <w:proofErr w:type="spellEnd"/>
      <w:r w:rsidRPr="00D50D70">
        <w:rPr>
          <w:lang w:val="en-US"/>
        </w:rPr>
        <w:t xml:space="preserve"> </w:t>
      </w:r>
      <w:proofErr w:type="spellStart"/>
      <w:r w:rsidRPr="00D50D70">
        <w:rPr>
          <w:lang w:val="en-US"/>
        </w:rPr>
        <w:t>so‘rovni</w:t>
      </w:r>
      <w:proofErr w:type="spellEnd"/>
      <w:r w:rsidRPr="00D50D70">
        <w:rPr>
          <w:lang w:val="en-US"/>
        </w:rPr>
        <w:t xml:space="preserve"> </w:t>
      </w:r>
      <w:proofErr w:type="spellStart"/>
      <w:r w:rsidRPr="00D50D70">
        <w:rPr>
          <w:lang w:val="en-US"/>
        </w:rPr>
        <w:t>olgan</w:t>
      </w:r>
      <w:proofErr w:type="spellEnd"/>
      <w:r w:rsidRPr="00D50D70">
        <w:rPr>
          <w:lang w:val="en-US"/>
        </w:rPr>
        <w:t xml:space="preserve"> </w:t>
      </w:r>
      <w:proofErr w:type="spellStart"/>
      <w:r w:rsidRPr="00D50D70">
        <w:rPr>
          <w:lang w:val="en-US"/>
        </w:rPr>
        <w:t>kundan</w:t>
      </w:r>
      <w:proofErr w:type="spellEnd"/>
      <w:r w:rsidRPr="00D50D70">
        <w:rPr>
          <w:lang w:val="en-US"/>
        </w:rPr>
        <w:t xml:space="preserve"> </w:t>
      </w:r>
      <w:proofErr w:type="spellStart"/>
      <w:r w:rsidRPr="00D50D70">
        <w:rPr>
          <w:lang w:val="en-US"/>
        </w:rPr>
        <w:t>boshlab</w:t>
      </w:r>
      <w:proofErr w:type="spellEnd"/>
      <w:r w:rsidRPr="00D50D70">
        <w:rPr>
          <w:lang w:val="en-US"/>
        </w:rPr>
        <w:t xml:space="preserve"> 3 bank </w:t>
      </w:r>
      <w:proofErr w:type="spellStart"/>
      <w:r w:rsidRPr="00D50D70">
        <w:rPr>
          <w:lang w:val="en-US"/>
        </w:rPr>
        <w:t>kuni</w:t>
      </w:r>
      <w:proofErr w:type="spellEnd"/>
      <w:r w:rsidRPr="00D50D70">
        <w:rPr>
          <w:lang w:val="en-US"/>
        </w:rPr>
        <w:t xml:space="preserve"> </w:t>
      </w:r>
      <w:proofErr w:type="spellStart"/>
      <w:r w:rsidRPr="00D50D70">
        <w:rPr>
          <w:lang w:val="en-US"/>
        </w:rPr>
        <w:t>ichida</w:t>
      </w:r>
      <w:proofErr w:type="spellEnd"/>
      <w:r w:rsidRPr="00D50D70">
        <w:rPr>
          <w:lang w:val="en-US"/>
        </w:rPr>
        <w:t xml:space="preserve"> </w:t>
      </w:r>
      <w:proofErr w:type="spellStart"/>
      <w:r w:rsidRPr="00D50D70">
        <w:rPr>
          <w:lang w:val="en-US"/>
        </w:rPr>
        <w:t>o‘zida</w:t>
      </w:r>
      <w:proofErr w:type="spellEnd"/>
      <w:r w:rsidRPr="00D50D70">
        <w:rPr>
          <w:lang w:val="en-US"/>
        </w:rPr>
        <w:t xml:space="preserve"> </w:t>
      </w:r>
      <w:proofErr w:type="spellStart"/>
      <w:r w:rsidRPr="00D50D70">
        <w:rPr>
          <w:lang w:val="en-US"/>
        </w:rPr>
        <w:t>mavjud</w:t>
      </w:r>
      <w:proofErr w:type="spellEnd"/>
      <w:r w:rsidRPr="00D50D70">
        <w:rPr>
          <w:lang w:val="en-US"/>
        </w:rPr>
        <w:t xml:space="preserve"> </w:t>
      </w:r>
      <w:proofErr w:type="spellStart"/>
      <w:r w:rsidRPr="00D50D70">
        <w:rPr>
          <w:lang w:val="en-US"/>
        </w:rPr>
        <w:t>bo‘lgan</w:t>
      </w:r>
      <w:proofErr w:type="spellEnd"/>
      <w:r w:rsidRPr="00D50D70">
        <w:rPr>
          <w:lang w:val="en-US"/>
        </w:rPr>
        <w:t xml:space="preserve">, </w:t>
      </w:r>
      <w:proofErr w:type="spellStart"/>
      <w:r w:rsidRPr="00D50D70">
        <w:rPr>
          <w:lang w:val="en-US"/>
        </w:rPr>
        <w:t>nizoni</w:t>
      </w:r>
      <w:proofErr w:type="spellEnd"/>
      <w:r w:rsidRPr="00D50D70">
        <w:rPr>
          <w:lang w:val="en-US"/>
        </w:rPr>
        <w:t xml:space="preserve"> </w:t>
      </w:r>
      <w:proofErr w:type="spellStart"/>
      <w:r w:rsidRPr="00D50D70">
        <w:rPr>
          <w:lang w:val="en-US"/>
        </w:rPr>
        <w:t>hal</w:t>
      </w:r>
      <w:proofErr w:type="spellEnd"/>
      <w:r w:rsidRPr="00D50D70">
        <w:rPr>
          <w:lang w:val="en-US"/>
        </w:rPr>
        <w:t xml:space="preserve"> </w:t>
      </w:r>
      <w:proofErr w:type="spellStart"/>
      <w:r w:rsidRPr="00D50D70">
        <w:rPr>
          <w:lang w:val="en-US"/>
        </w:rPr>
        <w:t>etishga</w:t>
      </w:r>
      <w:proofErr w:type="spellEnd"/>
      <w:r w:rsidRPr="00D50D70">
        <w:rPr>
          <w:lang w:val="en-US"/>
        </w:rPr>
        <w:t xml:space="preserve"> </w:t>
      </w:r>
      <w:proofErr w:type="spellStart"/>
      <w:r w:rsidRPr="00D50D70">
        <w:rPr>
          <w:lang w:val="en-US"/>
        </w:rPr>
        <w:t>yordam</w:t>
      </w:r>
      <w:proofErr w:type="spellEnd"/>
      <w:r w:rsidRPr="00D50D70">
        <w:rPr>
          <w:lang w:val="en-US"/>
        </w:rPr>
        <w:t xml:space="preserve"> </w:t>
      </w:r>
      <w:proofErr w:type="spellStart"/>
      <w:r w:rsidRPr="00D50D70">
        <w:rPr>
          <w:lang w:val="en-US"/>
        </w:rPr>
        <w:t>beradigan</w:t>
      </w:r>
      <w:proofErr w:type="spellEnd"/>
      <w:r w:rsidRPr="00D50D70">
        <w:rPr>
          <w:lang w:val="en-US"/>
        </w:rPr>
        <w:t xml:space="preserve"> </w:t>
      </w:r>
      <w:proofErr w:type="spellStart"/>
      <w:r w:rsidRPr="00D50D70">
        <w:rPr>
          <w:lang w:val="en-US"/>
        </w:rPr>
        <w:t>hujjatlar</w:t>
      </w:r>
      <w:proofErr w:type="spellEnd"/>
      <w:r w:rsidRPr="00D50D70">
        <w:rPr>
          <w:lang w:val="en-US"/>
        </w:rPr>
        <w:t xml:space="preserve"> </w:t>
      </w:r>
      <w:proofErr w:type="spellStart"/>
      <w:r w:rsidRPr="00D50D70">
        <w:rPr>
          <w:lang w:val="en-US"/>
        </w:rPr>
        <w:t>va</w:t>
      </w:r>
      <w:proofErr w:type="spellEnd"/>
      <w:r w:rsidRPr="00D50D70">
        <w:rPr>
          <w:lang w:val="en-US"/>
        </w:rPr>
        <w:t xml:space="preserve"> </w:t>
      </w:r>
      <w:proofErr w:type="spellStart"/>
      <w:r w:rsidRPr="00D50D70">
        <w:rPr>
          <w:lang w:val="en-US"/>
        </w:rPr>
        <w:t>ma’lumotlarni</w:t>
      </w:r>
      <w:proofErr w:type="spellEnd"/>
      <w:r w:rsidRPr="00D50D70">
        <w:rPr>
          <w:lang w:val="en-US"/>
        </w:rPr>
        <w:t xml:space="preserve"> </w:t>
      </w:r>
      <w:proofErr w:type="spellStart"/>
      <w:r w:rsidRPr="00D50D70">
        <w:rPr>
          <w:lang w:val="en-US"/>
        </w:rPr>
        <w:t>taqdim</w:t>
      </w:r>
      <w:proofErr w:type="spellEnd"/>
      <w:r w:rsidRPr="00D50D70">
        <w:rPr>
          <w:lang w:val="en-US"/>
        </w:rPr>
        <w:t xml:space="preserve"> </w:t>
      </w:r>
      <w:proofErr w:type="spellStart"/>
      <w:r w:rsidRPr="00D50D70">
        <w:rPr>
          <w:lang w:val="en-US"/>
        </w:rPr>
        <w:t>etishi</w:t>
      </w:r>
      <w:proofErr w:type="spellEnd"/>
      <w:r w:rsidRPr="00D50D70">
        <w:rPr>
          <w:lang w:val="en-US"/>
        </w:rPr>
        <w:t xml:space="preserve"> </w:t>
      </w:r>
      <w:proofErr w:type="spellStart"/>
      <w:r w:rsidRPr="00D50D70">
        <w:rPr>
          <w:lang w:val="en-US"/>
        </w:rPr>
        <w:t>shart</w:t>
      </w:r>
      <w:proofErr w:type="spellEnd"/>
      <w:r w:rsidRPr="00D50D70">
        <w:rPr>
          <w:lang w:val="en-US"/>
        </w:rPr>
        <w:t>.</w:t>
      </w:r>
    </w:p>
    <w:p w14:paraId="6DD3EA27" w14:textId="5F832C9D" w:rsidR="006A48AA" w:rsidRPr="00D50D70" w:rsidRDefault="00474BD0" w:rsidP="00D50D70">
      <w:pPr>
        <w:pStyle w:val="a4"/>
        <w:numPr>
          <w:ilvl w:val="0"/>
          <w:numId w:val="8"/>
        </w:numPr>
        <w:tabs>
          <w:tab w:val="left" w:pos="1272"/>
        </w:tabs>
        <w:ind w:right="168" w:firstLine="0"/>
        <w:jc w:val="both"/>
        <w:rPr>
          <w:lang w:val="en-US"/>
        </w:rPr>
      </w:pPr>
      <w:r w:rsidRPr="00D50D70">
        <w:rPr>
          <w:sz w:val="24"/>
          <w:lang w:val="en-US"/>
        </w:rPr>
        <w:t>“YETKAZIB BERUVCHI” “</w:t>
      </w:r>
      <w:proofErr w:type="spellStart"/>
      <w:proofErr w:type="gramStart"/>
      <w:r w:rsidRPr="00D50D70">
        <w:rPr>
          <w:sz w:val="24"/>
          <w:lang w:val="en-US"/>
        </w:rPr>
        <w:t>TO‘</w:t>
      </w:r>
      <w:proofErr w:type="gramEnd"/>
      <w:r w:rsidRPr="00D50D70">
        <w:rPr>
          <w:sz w:val="24"/>
          <w:lang w:val="en-US"/>
        </w:rPr>
        <w:t>LOVCHI”ning</w:t>
      </w:r>
      <w:proofErr w:type="spellEnd"/>
      <w:r w:rsidRPr="00D50D70">
        <w:rPr>
          <w:sz w:val="24"/>
          <w:lang w:val="en-US"/>
        </w:rPr>
        <w:t xml:space="preserve"> </w:t>
      </w:r>
      <w:proofErr w:type="spellStart"/>
      <w:r w:rsidRPr="00D50D70">
        <w:rPr>
          <w:sz w:val="24"/>
          <w:lang w:val="en-US"/>
        </w:rPr>
        <w:t>o‘z</w:t>
      </w:r>
      <w:proofErr w:type="spellEnd"/>
      <w:r w:rsidRPr="00D50D70">
        <w:rPr>
          <w:sz w:val="24"/>
          <w:lang w:val="en-US"/>
        </w:rPr>
        <w:t xml:space="preserve"> </w:t>
      </w:r>
      <w:proofErr w:type="spellStart"/>
      <w:r w:rsidRPr="00D50D70">
        <w:rPr>
          <w:sz w:val="24"/>
          <w:lang w:val="en-US"/>
        </w:rPr>
        <w:t>majburiyatlarini</w:t>
      </w:r>
      <w:proofErr w:type="spellEnd"/>
      <w:r w:rsidRPr="00D50D70">
        <w:rPr>
          <w:sz w:val="24"/>
          <w:lang w:val="en-US"/>
        </w:rPr>
        <w:t xml:space="preserve"> </w:t>
      </w:r>
      <w:proofErr w:type="spellStart"/>
      <w:r w:rsidRPr="00D50D70">
        <w:rPr>
          <w:sz w:val="24"/>
          <w:lang w:val="en-US"/>
        </w:rPr>
        <w:t>bajarishi</w:t>
      </w:r>
      <w:proofErr w:type="spellEnd"/>
      <w:r w:rsidRPr="00D50D70">
        <w:rPr>
          <w:sz w:val="24"/>
          <w:lang w:val="en-US"/>
        </w:rPr>
        <w:t xml:space="preserve"> </w:t>
      </w:r>
      <w:proofErr w:type="spellStart"/>
      <w:r w:rsidRPr="00D50D70">
        <w:rPr>
          <w:sz w:val="24"/>
          <w:lang w:val="en-US"/>
        </w:rPr>
        <w:t>bo‘yicha</w:t>
      </w:r>
      <w:proofErr w:type="spellEnd"/>
      <w:r w:rsidRPr="00D50D70">
        <w:rPr>
          <w:sz w:val="24"/>
          <w:lang w:val="en-US"/>
        </w:rPr>
        <w:t xml:space="preserve"> </w:t>
      </w:r>
      <w:proofErr w:type="spellStart"/>
      <w:r w:rsidRPr="00D50D70">
        <w:rPr>
          <w:sz w:val="24"/>
          <w:lang w:val="en-US"/>
        </w:rPr>
        <w:t>ta’minotdan</w:t>
      </w:r>
      <w:proofErr w:type="spellEnd"/>
      <w:r w:rsidRPr="00D50D70">
        <w:rPr>
          <w:sz w:val="24"/>
          <w:lang w:val="en-US"/>
        </w:rPr>
        <w:t xml:space="preserve"> </w:t>
      </w:r>
      <w:proofErr w:type="spellStart"/>
      <w:r w:rsidRPr="00D50D70">
        <w:rPr>
          <w:sz w:val="24"/>
          <w:lang w:val="en-US"/>
        </w:rPr>
        <w:t>foydalanish</w:t>
      </w:r>
      <w:proofErr w:type="spellEnd"/>
      <w:r w:rsidRPr="00D50D70">
        <w:rPr>
          <w:sz w:val="24"/>
          <w:lang w:val="en-US"/>
        </w:rPr>
        <w:t xml:space="preserve"> </w:t>
      </w:r>
      <w:proofErr w:type="spellStart"/>
      <w:r w:rsidRPr="00D50D70">
        <w:rPr>
          <w:sz w:val="24"/>
          <w:lang w:val="en-US"/>
        </w:rPr>
        <w:t>ehtimoli</w:t>
      </w:r>
      <w:proofErr w:type="spellEnd"/>
      <w:r w:rsidRPr="00D50D70">
        <w:rPr>
          <w:sz w:val="24"/>
          <w:lang w:val="en-US"/>
        </w:rPr>
        <w:t xml:space="preserve"> </w:t>
      </w:r>
      <w:proofErr w:type="spellStart"/>
      <w:r w:rsidRPr="00D50D70">
        <w:rPr>
          <w:sz w:val="24"/>
          <w:lang w:val="en-US"/>
        </w:rPr>
        <w:t>yuzaga</w:t>
      </w:r>
      <w:proofErr w:type="spellEnd"/>
      <w:r w:rsidRPr="00D50D70">
        <w:rPr>
          <w:sz w:val="24"/>
          <w:lang w:val="en-US"/>
        </w:rPr>
        <w:t xml:space="preserve"> </w:t>
      </w:r>
      <w:proofErr w:type="spellStart"/>
      <w:r w:rsidRPr="00D50D70">
        <w:rPr>
          <w:sz w:val="24"/>
          <w:lang w:val="en-US"/>
        </w:rPr>
        <w:t>kelganda</w:t>
      </w:r>
      <w:proofErr w:type="spellEnd"/>
      <w:r w:rsidRPr="00D50D70">
        <w:rPr>
          <w:sz w:val="24"/>
          <w:lang w:val="en-US"/>
        </w:rPr>
        <w:t xml:space="preserve"> “</w:t>
      </w:r>
      <w:proofErr w:type="spellStart"/>
      <w:r w:rsidRPr="00D50D70">
        <w:rPr>
          <w:sz w:val="24"/>
          <w:lang w:val="en-US"/>
        </w:rPr>
        <w:t>BANK”ka</w:t>
      </w:r>
      <w:proofErr w:type="spellEnd"/>
      <w:r w:rsidRPr="00D50D70">
        <w:rPr>
          <w:sz w:val="24"/>
          <w:lang w:val="en-US"/>
        </w:rPr>
        <w:t xml:space="preserve"> </w:t>
      </w:r>
      <w:proofErr w:type="spellStart"/>
      <w:r w:rsidRPr="00D50D70">
        <w:rPr>
          <w:sz w:val="24"/>
          <w:lang w:val="en-US"/>
        </w:rPr>
        <w:t>ko‘maklashishi</w:t>
      </w:r>
      <w:proofErr w:type="spellEnd"/>
      <w:r w:rsidRPr="00D50D70">
        <w:rPr>
          <w:sz w:val="24"/>
          <w:lang w:val="en-US"/>
        </w:rPr>
        <w:t xml:space="preserve"> </w:t>
      </w:r>
      <w:proofErr w:type="spellStart"/>
      <w:r w:rsidRPr="00D50D70">
        <w:rPr>
          <w:sz w:val="24"/>
          <w:lang w:val="en-US"/>
        </w:rPr>
        <w:t>shart</w:t>
      </w:r>
      <w:proofErr w:type="spellEnd"/>
      <w:r w:rsidRPr="00D50D70">
        <w:rPr>
          <w:sz w:val="24"/>
          <w:lang w:val="en-US"/>
        </w:rPr>
        <w:t>.</w:t>
      </w:r>
      <w:r w:rsidR="00D50D70" w:rsidRPr="00D50D70">
        <w:rPr>
          <w:sz w:val="24"/>
          <w:lang w:val="en-US"/>
        </w:rPr>
        <w:t xml:space="preserve"> </w:t>
      </w:r>
      <w:r w:rsidRPr="00D50D70">
        <w:rPr>
          <w:lang w:val="en-US"/>
        </w:rPr>
        <w:t>“YETKAZIB BERUVCHI” “</w:t>
      </w:r>
      <w:proofErr w:type="gramStart"/>
      <w:r w:rsidRPr="00D50D70">
        <w:rPr>
          <w:lang w:val="en-US"/>
        </w:rPr>
        <w:t>TO‘</w:t>
      </w:r>
      <w:proofErr w:type="gramEnd"/>
      <w:r w:rsidRPr="00D50D70">
        <w:rPr>
          <w:lang w:val="en-US"/>
        </w:rPr>
        <w:t xml:space="preserve">LOVCHI” </w:t>
      </w:r>
      <w:proofErr w:type="spellStart"/>
      <w:r w:rsidRPr="00D50D70">
        <w:rPr>
          <w:lang w:val="en-US"/>
        </w:rPr>
        <w:t>bilan</w:t>
      </w:r>
      <w:proofErr w:type="spellEnd"/>
      <w:r w:rsidRPr="00D50D70">
        <w:rPr>
          <w:lang w:val="en-US"/>
        </w:rPr>
        <w:t xml:space="preserve"> </w:t>
      </w:r>
      <w:proofErr w:type="spellStart"/>
      <w:r w:rsidRPr="00D50D70">
        <w:rPr>
          <w:lang w:val="en-US"/>
        </w:rPr>
        <w:t>almashadigan</w:t>
      </w:r>
      <w:proofErr w:type="spellEnd"/>
      <w:r w:rsidRPr="00D50D70">
        <w:rPr>
          <w:lang w:val="en-US"/>
        </w:rPr>
        <w:t xml:space="preserve"> </w:t>
      </w:r>
      <w:proofErr w:type="spellStart"/>
      <w:r w:rsidRPr="00D50D70">
        <w:rPr>
          <w:lang w:val="en-US"/>
        </w:rPr>
        <w:t>barcha</w:t>
      </w:r>
      <w:proofErr w:type="spellEnd"/>
      <w:r w:rsidRPr="00D50D70">
        <w:rPr>
          <w:lang w:val="en-US"/>
        </w:rPr>
        <w:t xml:space="preserve"> </w:t>
      </w:r>
      <w:proofErr w:type="spellStart"/>
      <w:r w:rsidRPr="00D50D70">
        <w:rPr>
          <w:lang w:val="en-US"/>
        </w:rPr>
        <w:t>hujjatlarning</w:t>
      </w:r>
      <w:proofErr w:type="spellEnd"/>
      <w:r w:rsidRPr="00D50D70">
        <w:rPr>
          <w:lang w:val="en-US"/>
        </w:rPr>
        <w:t xml:space="preserve"> </w:t>
      </w:r>
      <w:proofErr w:type="spellStart"/>
      <w:r w:rsidRPr="00D50D70">
        <w:rPr>
          <w:lang w:val="en-US"/>
        </w:rPr>
        <w:t>nusxalarini</w:t>
      </w:r>
      <w:proofErr w:type="spellEnd"/>
      <w:r w:rsidRPr="00D50D70">
        <w:rPr>
          <w:lang w:val="en-US"/>
        </w:rPr>
        <w:t xml:space="preserve">, </w:t>
      </w:r>
      <w:proofErr w:type="spellStart"/>
      <w:r w:rsidRPr="00D50D70">
        <w:rPr>
          <w:lang w:val="en-US"/>
        </w:rPr>
        <w:t>bunday</w:t>
      </w:r>
      <w:proofErr w:type="spellEnd"/>
      <w:r w:rsidRPr="00D50D70">
        <w:rPr>
          <w:lang w:val="en-US"/>
        </w:rPr>
        <w:t xml:space="preserve"> </w:t>
      </w:r>
      <w:proofErr w:type="spellStart"/>
      <w:r w:rsidRPr="00D50D70">
        <w:rPr>
          <w:lang w:val="en-US"/>
        </w:rPr>
        <w:t>hujjatlar</w:t>
      </w:r>
      <w:proofErr w:type="spellEnd"/>
      <w:r w:rsidRPr="00D50D70">
        <w:rPr>
          <w:lang w:val="en-US"/>
        </w:rPr>
        <w:t xml:space="preserve"> </w:t>
      </w:r>
      <w:proofErr w:type="spellStart"/>
      <w:r w:rsidRPr="00D50D70">
        <w:rPr>
          <w:lang w:val="en-US"/>
        </w:rPr>
        <w:t>yuborilgan</w:t>
      </w:r>
      <w:proofErr w:type="spellEnd"/>
      <w:r w:rsidRPr="00D50D70">
        <w:rPr>
          <w:lang w:val="en-US"/>
        </w:rPr>
        <w:t xml:space="preserve"> </w:t>
      </w:r>
      <w:proofErr w:type="spellStart"/>
      <w:r w:rsidRPr="00D50D70">
        <w:rPr>
          <w:lang w:val="en-US"/>
        </w:rPr>
        <w:t>yoki</w:t>
      </w:r>
      <w:proofErr w:type="spellEnd"/>
      <w:r w:rsidRPr="00D50D70">
        <w:rPr>
          <w:lang w:val="en-US"/>
        </w:rPr>
        <w:t xml:space="preserve"> </w:t>
      </w:r>
      <w:proofErr w:type="spellStart"/>
      <w:r w:rsidRPr="00D50D70">
        <w:rPr>
          <w:lang w:val="en-US"/>
        </w:rPr>
        <w:t>olingan</w:t>
      </w:r>
      <w:proofErr w:type="spellEnd"/>
      <w:r w:rsidRPr="00D50D70">
        <w:rPr>
          <w:lang w:val="en-US"/>
        </w:rPr>
        <w:t xml:space="preserve"> </w:t>
      </w:r>
      <w:proofErr w:type="spellStart"/>
      <w:r w:rsidRPr="00D50D70">
        <w:rPr>
          <w:lang w:val="en-US"/>
        </w:rPr>
        <w:t>paytdan</w:t>
      </w:r>
      <w:proofErr w:type="spellEnd"/>
      <w:r w:rsidRPr="00D50D70">
        <w:rPr>
          <w:lang w:val="en-US"/>
        </w:rPr>
        <w:t xml:space="preserve"> </w:t>
      </w:r>
      <w:proofErr w:type="spellStart"/>
      <w:r w:rsidRPr="00D50D70">
        <w:rPr>
          <w:lang w:val="en-US"/>
        </w:rPr>
        <w:t>e’tiboran</w:t>
      </w:r>
      <w:proofErr w:type="spellEnd"/>
      <w:r w:rsidRPr="00D50D70">
        <w:rPr>
          <w:lang w:val="en-US"/>
        </w:rPr>
        <w:t xml:space="preserve"> 3 bank </w:t>
      </w:r>
      <w:proofErr w:type="spellStart"/>
      <w:r w:rsidRPr="00D50D70">
        <w:rPr>
          <w:lang w:val="en-US"/>
        </w:rPr>
        <w:t>kuni</w:t>
      </w:r>
      <w:proofErr w:type="spellEnd"/>
      <w:r w:rsidRPr="00D50D70">
        <w:rPr>
          <w:lang w:val="en-US"/>
        </w:rPr>
        <w:t xml:space="preserve"> </w:t>
      </w:r>
      <w:proofErr w:type="spellStart"/>
      <w:r w:rsidRPr="00D50D70">
        <w:rPr>
          <w:lang w:val="en-US"/>
        </w:rPr>
        <w:t>ichida</w:t>
      </w:r>
      <w:proofErr w:type="spellEnd"/>
      <w:r w:rsidRPr="00D50D70">
        <w:rPr>
          <w:lang w:val="en-US"/>
        </w:rPr>
        <w:t xml:space="preserve"> </w:t>
      </w:r>
      <w:proofErr w:type="spellStart"/>
      <w:r w:rsidRPr="00D50D70">
        <w:rPr>
          <w:lang w:val="en-US"/>
        </w:rPr>
        <w:t>zudlik</w:t>
      </w:r>
      <w:proofErr w:type="spellEnd"/>
      <w:r w:rsidRPr="00D50D70">
        <w:rPr>
          <w:lang w:val="en-US"/>
        </w:rPr>
        <w:t xml:space="preserve"> </w:t>
      </w:r>
      <w:proofErr w:type="spellStart"/>
      <w:r w:rsidRPr="00D50D70">
        <w:rPr>
          <w:lang w:val="en-US"/>
        </w:rPr>
        <w:t>bilan</w:t>
      </w:r>
      <w:proofErr w:type="spellEnd"/>
      <w:r w:rsidRPr="00D50D70">
        <w:rPr>
          <w:lang w:val="en-US"/>
        </w:rPr>
        <w:t xml:space="preserve"> “</w:t>
      </w:r>
      <w:proofErr w:type="spellStart"/>
      <w:r w:rsidRPr="00D50D70">
        <w:rPr>
          <w:lang w:val="en-US"/>
        </w:rPr>
        <w:t>BANK”ka</w:t>
      </w:r>
      <w:proofErr w:type="spellEnd"/>
      <w:r w:rsidRPr="00D50D70">
        <w:rPr>
          <w:lang w:val="en-US"/>
        </w:rPr>
        <w:t xml:space="preserve"> </w:t>
      </w:r>
      <w:proofErr w:type="spellStart"/>
      <w:r w:rsidRPr="00D50D70">
        <w:rPr>
          <w:lang w:val="en-US"/>
        </w:rPr>
        <w:t>topshirishi</w:t>
      </w:r>
      <w:proofErr w:type="spellEnd"/>
      <w:r w:rsidRPr="00D50D70">
        <w:rPr>
          <w:lang w:val="en-US"/>
        </w:rPr>
        <w:t xml:space="preserve"> </w:t>
      </w:r>
      <w:proofErr w:type="spellStart"/>
      <w:r w:rsidRPr="00D50D70">
        <w:rPr>
          <w:lang w:val="en-US"/>
        </w:rPr>
        <w:t>shart</w:t>
      </w:r>
      <w:proofErr w:type="spellEnd"/>
      <w:r w:rsidRPr="00D50D70">
        <w:rPr>
          <w:lang w:val="en-US"/>
        </w:rPr>
        <w:t>.</w:t>
      </w:r>
    </w:p>
    <w:p w14:paraId="75CAC829" w14:textId="77777777" w:rsidR="006A48AA" w:rsidRDefault="00474BD0">
      <w:pPr>
        <w:pStyle w:val="a4"/>
        <w:numPr>
          <w:ilvl w:val="0"/>
          <w:numId w:val="8"/>
        </w:numPr>
        <w:tabs>
          <w:tab w:val="left" w:pos="1272"/>
        </w:tabs>
        <w:ind w:right="167" w:firstLine="566"/>
        <w:jc w:val="both"/>
        <w:rPr>
          <w:sz w:val="24"/>
        </w:rPr>
      </w:pPr>
      <w:r>
        <w:rPr>
          <w:sz w:val="24"/>
        </w:rPr>
        <w:t xml:space="preserve">“YETKAZIB BERUVCHI” </w:t>
      </w:r>
      <w:proofErr w:type="spellStart"/>
      <w:r>
        <w:rPr>
          <w:sz w:val="24"/>
        </w:rPr>
        <w:t>ushbu</w:t>
      </w:r>
      <w:proofErr w:type="spellEnd"/>
      <w:r>
        <w:rPr>
          <w:sz w:val="24"/>
        </w:rPr>
        <w:t xml:space="preserve"> </w:t>
      </w:r>
      <w:proofErr w:type="spellStart"/>
      <w:r>
        <w:rPr>
          <w:sz w:val="24"/>
        </w:rPr>
        <w:t>shartnomaning</w:t>
      </w:r>
      <w:proofErr w:type="spellEnd"/>
      <w:r>
        <w:rPr>
          <w:sz w:val="24"/>
        </w:rPr>
        <w:t xml:space="preserve"> </w:t>
      </w:r>
      <w:proofErr w:type="spellStart"/>
      <w:r>
        <w:rPr>
          <w:sz w:val="24"/>
        </w:rPr>
        <w:t>amal</w:t>
      </w:r>
      <w:proofErr w:type="spellEnd"/>
      <w:r>
        <w:rPr>
          <w:sz w:val="24"/>
        </w:rPr>
        <w:t xml:space="preserve"> </w:t>
      </w:r>
      <w:proofErr w:type="spellStart"/>
      <w:r>
        <w:rPr>
          <w:sz w:val="24"/>
        </w:rPr>
        <w:t>qilish</w:t>
      </w:r>
      <w:proofErr w:type="spellEnd"/>
      <w:r>
        <w:rPr>
          <w:sz w:val="24"/>
        </w:rPr>
        <w:t xml:space="preserve"> </w:t>
      </w:r>
      <w:proofErr w:type="spellStart"/>
      <w:r>
        <w:rPr>
          <w:sz w:val="24"/>
        </w:rPr>
        <w:t>muddati</w:t>
      </w:r>
      <w:proofErr w:type="spellEnd"/>
      <w:r>
        <w:rPr>
          <w:sz w:val="24"/>
        </w:rPr>
        <w:t xml:space="preserve"> </w:t>
      </w:r>
      <w:proofErr w:type="spellStart"/>
      <w:r>
        <w:rPr>
          <w:sz w:val="24"/>
        </w:rPr>
        <w:t>davomida</w:t>
      </w:r>
      <w:proofErr w:type="spellEnd"/>
      <w:r>
        <w:rPr>
          <w:sz w:val="24"/>
        </w:rPr>
        <w:t xml:space="preserve"> </w:t>
      </w:r>
      <w:proofErr w:type="spellStart"/>
      <w:r>
        <w:rPr>
          <w:sz w:val="24"/>
        </w:rPr>
        <w:t>istalgan</w:t>
      </w:r>
      <w:proofErr w:type="spellEnd"/>
      <w:r>
        <w:rPr>
          <w:sz w:val="24"/>
        </w:rPr>
        <w:t xml:space="preserve"> </w:t>
      </w:r>
      <w:proofErr w:type="spellStart"/>
      <w:r>
        <w:rPr>
          <w:sz w:val="24"/>
        </w:rPr>
        <w:t>vaqtda</w:t>
      </w:r>
      <w:proofErr w:type="spellEnd"/>
      <w:r>
        <w:rPr>
          <w:sz w:val="24"/>
        </w:rPr>
        <w:t xml:space="preserve"> “</w:t>
      </w:r>
      <w:proofErr w:type="spellStart"/>
      <w:proofErr w:type="gramStart"/>
      <w:r>
        <w:rPr>
          <w:sz w:val="24"/>
        </w:rPr>
        <w:t>BANK”ka</w:t>
      </w:r>
      <w:proofErr w:type="spellEnd"/>
      <w:proofErr w:type="gramEnd"/>
      <w:r>
        <w:rPr>
          <w:sz w:val="24"/>
        </w:rPr>
        <w:t xml:space="preserve"> </w:t>
      </w:r>
      <w:proofErr w:type="spellStart"/>
      <w:r>
        <w:rPr>
          <w:sz w:val="24"/>
        </w:rPr>
        <w:t>o‘zining</w:t>
      </w:r>
      <w:proofErr w:type="spellEnd"/>
      <w:r>
        <w:rPr>
          <w:sz w:val="24"/>
        </w:rPr>
        <w:t xml:space="preserve"> </w:t>
      </w:r>
      <w:proofErr w:type="spellStart"/>
      <w:r>
        <w:rPr>
          <w:sz w:val="24"/>
        </w:rPr>
        <w:t>Qarzdor</w:t>
      </w:r>
      <w:proofErr w:type="spellEnd"/>
      <w:r>
        <w:rPr>
          <w:sz w:val="24"/>
        </w:rPr>
        <w:t xml:space="preserve"> </w:t>
      </w:r>
      <w:proofErr w:type="spellStart"/>
      <w:r>
        <w:rPr>
          <w:sz w:val="24"/>
        </w:rPr>
        <w:t>bilan</w:t>
      </w:r>
      <w:proofErr w:type="spellEnd"/>
      <w:r>
        <w:rPr>
          <w:sz w:val="24"/>
        </w:rPr>
        <w:t xml:space="preserve"> </w:t>
      </w:r>
      <w:proofErr w:type="spellStart"/>
      <w:r>
        <w:rPr>
          <w:sz w:val="24"/>
        </w:rPr>
        <w:t>munosabatlarining</w:t>
      </w:r>
      <w:proofErr w:type="spellEnd"/>
      <w:r>
        <w:rPr>
          <w:sz w:val="24"/>
        </w:rPr>
        <w:t xml:space="preserve"> </w:t>
      </w:r>
      <w:proofErr w:type="spellStart"/>
      <w:r>
        <w:rPr>
          <w:sz w:val="24"/>
        </w:rPr>
        <w:t>joriy</w:t>
      </w:r>
      <w:proofErr w:type="spellEnd"/>
      <w:r>
        <w:rPr>
          <w:sz w:val="24"/>
        </w:rPr>
        <w:t xml:space="preserve"> </w:t>
      </w:r>
      <w:proofErr w:type="spellStart"/>
      <w:r>
        <w:rPr>
          <w:sz w:val="24"/>
        </w:rPr>
        <w:t>holati</w:t>
      </w:r>
      <w:proofErr w:type="spellEnd"/>
      <w:r>
        <w:rPr>
          <w:sz w:val="24"/>
        </w:rPr>
        <w:t xml:space="preserve"> </w:t>
      </w:r>
      <w:proofErr w:type="spellStart"/>
      <w:r>
        <w:rPr>
          <w:sz w:val="24"/>
        </w:rPr>
        <w:t>to‘g‘risida</w:t>
      </w:r>
      <w:proofErr w:type="spellEnd"/>
      <w:r>
        <w:rPr>
          <w:sz w:val="24"/>
        </w:rPr>
        <w:t xml:space="preserve"> </w:t>
      </w:r>
      <w:proofErr w:type="spellStart"/>
      <w:r>
        <w:rPr>
          <w:sz w:val="24"/>
        </w:rPr>
        <w:t>so‘rovlar</w:t>
      </w:r>
      <w:proofErr w:type="spellEnd"/>
      <w:r>
        <w:rPr>
          <w:sz w:val="24"/>
        </w:rPr>
        <w:t xml:space="preserve"> </w:t>
      </w:r>
      <w:proofErr w:type="spellStart"/>
      <w:r>
        <w:rPr>
          <w:sz w:val="24"/>
        </w:rPr>
        <w:t>yuborishga</w:t>
      </w:r>
      <w:proofErr w:type="spellEnd"/>
      <w:r>
        <w:rPr>
          <w:sz w:val="24"/>
        </w:rPr>
        <w:t xml:space="preserve"> </w:t>
      </w:r>
      <w:proofErr w:type="spellStart"/>
      <w:r>
        <w:rPr>
          <w:sz w:val="24"/>
        </w:rPr>
        <w:t>hamda</w:t>
      </w:r>
      <w:proofErr w:type="spellEnd"/>
      <w:r>
        <w:rPr>
          <w:sz w:val="24"/>
        </w:rPr>
        <w:t xml:space="preserve"> “</w:t>
      </w:r>
      <w:proofErr w:type="spellStart"/>
      <w:r>
        <w:rPr>
          <w:sz w:val="24"/>
        </w:rPr>
        <w:t>BANK”ning</w:t>
      </w:r>
      <w:proofErr w:type="spellEnd"/>
      <w:r>
        <w:rPr>
          <w:sz w:val="24"/>
        </w:rPr>
        <w:t xml:space="preserve"> “TO‘LOVCHI” </w:t>
      </w:r>
      <w:proofErr w:type="spellStart"/>
      <w:r>
        <w:rPr>
          <w:sz w:val="24"/>
        </w:rPr>
        <w:t>bilan</w:t>
      </w:r>
      <w:proofErr w:type="spellEnd"/>
      <w:r>
        <w:rPr>
          <w:sz w:val="24"/>
        </w:rPr>
        <w:t xml:space="preserve"> </w:t>
      </w:r>
      <w:proofErr w:type="spellStart"/>
      <w:r>
        <w:rPr>
          <w:sz w:val="24"/>
        </w:rPr>
        <w:t>yozishmalari</w:t>
      </w:r>
      <w:proofErr w:type="spellEnd"/>
      <w:r>
        <w:rPr>
          <w:sz w:val="24"/>
        </w:rPr>
        <w:t xml:space="preserve"> </w:t>
      </w:r>
      <w:proofErr w:type="spellStart"/>
      <w:r>
        <w:rPr>
          <w:sz w:val="24"/>
        </w:rPr>
        <w:t>jarayonida</w:t>
      </w:r>
      <w:proofErr w:type="spellEnd"/>
      <w:r>
        <w:rPr>
          <w:sz w:val="24"/>
        </w:rPr>
        <w:t xml:space="preserve"> </w:t>
      </w:r>
      <w:proofErr w:type="spellStart"/>
      <w:r>
        <w:rPr>
          <w:sz w:val="24"/>
        </w:rPr>
        <w:t>vujudga</w:t>
      </w:r>
      <w:proofErr w:type="spellEnd"/>
      <w:r>
        <w:rPr>
          <w:sz w:val="24"/>
        </w:rPr>
        <w:t xml:space="preserve"> </w:t>
      </w:r>
      <w:proofErr w:type="spellStart"/>
      <w:r>
        <w:rPr>
          <w:sz w:val="24"/>
        </w:rPr>
        <w:t>keladigan</w:t>
      </w:r>
      <w:proofErr w:type="spellEnd"/>
    </w:p>
    <w:p w14:paraId="7F6DBF9B" w14:textId="2B69354B" w:rsidR="006A48AA" w:rsidRDefault="00474BD0">
      <w:pPr>
        <w:pStyle w:val="a3"/>
        <w:spacing w:before="1"/>
        <w:ind w:right="170" w:firstLine="0"/>
      </w:pPr>
      <w:proofErr w:type="spellStart"/>
      <w:r>
        <w:t>va</w:t>
      </w:r>
      <w:proofErr w:type="spellEnd"/>
      <w:r>
        <w:t xml:space="preserve"> </w:t>
      </w:r>
      <w:proofErr w:type="spellStart"/>
      <w:r>
        <w:t>ushbu</w:t>
      </w:r>
      <w:proofErr w:type="spellEnd"/>
      <w:r>
        <w:t xml:space="preserve"> </w:t>
      </w:r>
      <w:proofErr w:type="spellStart"/>
      <w:r>
        <w:t>shartnomaning</w:t>
      </w:r>
      <w:proofErr w:type="spellEnd"/>
      <w:r>
        <w:t xml:space="preserve"> </w:t>
      </w:r>
      <w:proofErr w:type="spellStart"/>
      <w:r>
        <w:t>bajarilishiga</w:t>
      </w:r>
      <w:proofErr w:type="spellEnd"/>
      <w:r>
        <w:t xml:space="preserve"> </w:t>
      </w:r>
      <w:proofErr w:type="spellStart"/>
      <w:r>
        <w:t>bevosita</w:t>
      </w:r>
      <w:proofErr w:type="spellEnd"/>
      <w:r>
        <w:t xml:space="preserve"> </w:t>
      </w:r>
      <w:proofErr w:type="spellStart"/>
      <w:r>
        <w:t>yoki</w:t>
      </w:r>
      <w:proofErr w:type="spellEnd"/>
      <w:r>
        <w:t xml:space="preserve"> </w:t>
      </w:r>
      <w:proofErr w:type="spellStart"/>
      <w:r>
        <w:t>bilvosita</w:t>
      </w:r>
      <w:proofErr w:type="spellEnd"/>
      <w:r>
        <w:t xml:space="preserve"> </w:t>
      </w:r>
      <w:proofErr w:type="spellStart"/>
      <w:r>
        <w:t>aloqador</w:t>
      </w:r>
      <w:proofErr w:type="spellEnd"/>
      <w:r>
        <w:t xml:space="preserve"> </w:t>
      </w:r>
      <w:proofErr w:type="spellStart"/>
      <w:r>
        <w:t>ma’lumotlarni</w:t>
      </w:r>
      <w:proofErr w:type="spellEnd"/>
      <w:r>
        <w:t xml:space="preserve"> </w:t>
      </w:r>
      <w:proofErr w:type="spellStart"/>
      <w:r>
        <w:t>o‘z</w:t>
      </w:r>
      <w:proofErr w:type="spellEnd"/>
      <w:r>
        <w:t xml:space="preserve"> </w:t>
      </w:r>
      <w:proofErr w:type="spellStart"/>
      <w:r>
        <w:t>ichiga</w:t>
      </w:r>
      <w:proofErr w:type="spellEnd"/>
      <w:r>
        <w:t xml:space="preserve"> </w:t>
      </w:r>
      <w:proofErr w:type="spellStart"/>
      <w:r>
        <w:t>olgan</w:t>
      </w:r>
      <w:proofErr w:type="spellEnd"/>
      <w:r>
        <w:t xml:space="preserve"> </w:t>
      </w:r>
      <w:proofErr w:type="spellStart"/>
      <w:r>
        <w:t>hujjatlarning</w:t>
      </w:r>
      <w:proofErr w:type="spellEnd"/>
      <w:r>
        <w:t xml:space="preserve"> </w:t>
      </w:r>
      <w:proofErr w:type="spellStart"/>
      <w:r>
        <w:t>nusxalarini</w:t>
      </w:r>
      <w:proofErr w:type="spellEnd"/>
      <w:r>
        <w:t xml:space="preserve"> </w:t>
      </w:r>
      <w:proofErr w:type="spellStart"/>
      <w:r>
        <w:t>taqdim</w:t>
      </w:r>
      <w:proofErr w:type="spellEnd"/>
      <w:r>
        <w:t xml:space="preserve"> </w:t>
      </w:r>
      <w:proofErr w:type="spellStart"/>
      <w:r>
        <w:t>etishni</w:t>
      </w:r>
      <w:proofErr w:type="spellEnd"/>
      <w:r>
        <w:t xml:space="preserve"> </w:t>
      </w:r>
      <w:proofErr w:type="spellStart"/>
      <w:r>
        <w:t>talab</w:t>
      </w:r>
      <w:proofErr w:type="spellEnd"/>
      <w:r>
        <w:t xml:space="preserve"> </w:t>
      </w:r>
      <w:proofErr w:type="spellStart"/>
      <w:r>
        <w:t>qilishga</w:t>
      </w:r>
      <w:proofErr w:type="spellEnd"/>
      <w:r>
        <w:t xml:space="preserve"> </w:t>
      </w:r>
      <w:proofErr w:type="spellStart"/>
      <w:r>
        <w:t>haqlidir</w:t>
      </w:r>
      <w:proofErr w:type="spellEnd"/>
      <w:r>
        <w:t>.</w:t>
      </w:r>
    </w:p>
    <w:p w14:paraId="305CA11C" w14:textId="77777777" w:rsidR="006A48AA" w:rsidRDefault="00474BD0">
      <w:pPr>
        <w:pStyle w:val="a4"/>
        <w:numPr>
          <w:ilvl w:val="0"/>
          <w:numId w:val="8"/>
        </w:numPr>
        <w:tabs>
          <w:tab w:val="left" w:pos="1272"/>
        </w:tabs>
        <w:ind w:right="167" w:firstLine="566"/>
        <w:jc w:val="both"/>
        <w:rPr>
          <w:sz w:val="24"/>
        </w:rPr>
      </w:pPr>
      <w:r>
        <w:rPr>
          <w:sz w:val="24"/>
        </w:rPr>
        <w:t>“</w:t>
      </w:r>
      <w:proofErr w:type="spellStart"/>
      <w:r>
        <w:rPr>
          <w:sz w:val="24"/>
        </w:rPr>
        <w:t>TO‘</w:t>
      </w:r>
      <w:proofErr w:type="gramStart"/>
      <w:r>
        <w:rPr>
          <w:sz w:val="24"/>
        </w:rPr>
        <w:t>LOVCHI”dan</w:t>
      </w:r>
      <w:proofErr w:type="spellEnd"/>
      <w:proofErr w:type="gramEnd"/>
      <w:r>
        <w:rPr>
          <w:sz w:val="24"/>
        </w:rPr>
        <w:t xml:space="preserve"> “</w:t>
      </w:r>
      <w:proofErr w:type="spellStart"/>
      <w:r>
        <w:rPr>
          <w:sz w:val="24"/>
        </w:rPr>
        <w:t>BANK”ning</w:t>
      </w:r>
      <w:proofErr w:type="spellEnd"/>
      <w:r>
        <w:rPr>
          <w:sz w:val="24"/>
        </w:rPr>
        <w:t xml:space="preserve"> </w:t>
      </w:r>
      <w:proofErr w:type="spellStart"/>
      <w:r>
        <w:rPr>
          <w:sz w:val="24"/>
        </w:rPr>
        <w:t>hisobvarag‘iga</w:t>
      </w:r>
      <w:proofErr w:type="spellEnd"/>
      <w:r>
        <w:rPr>
          <w:sz w:val="24"/>
        </w:rPr>
        <w:t xml:space="preserve"> </w:t>
      </w:r>
      <w:proofErr w:type="spellStart"/>
      <w:r>
        <w:rPr>
          <w:sz w:val="24"/>
        </w:rPr>
        <w:t>Shartnoma</w:t>
      </w:r>
      <w:proofErr w:type="spellEnd"/>
      <w:r>
        <w:rPr>
          <w:sz w:val="24"/>
        </w:rPr>
        <w:t xml:space="preserve"> </w:t>
      </w:r>
      <w:proofErr w:type="spellStart"/>
      <w:r>
        <w:rPr>
          <w:sz w:val="24"/>
        </w:rPr>
        <w:t>bo‘yicha</w:t>
      </w:r>
      <w:proofErr w:type="spellEnd"/>
      <w:r>
        <w:rPr>
          <w:sz w:val="24"/>
        </w:rPr>
        <w:t xml:space="preserve"> </w:t>
      </w:r>
      <w:proofErr w:type="spellStart"/>
      <w:r>
        <w:rPr>
          <w:sz w:val="24"/>
        </w:rPr>
        <w:t>to‘liq</w:t>
      </w:r>
      <w:proofErr w:type="spellEnd"/>
      <w:r>
        <w:rPr>
          <w:sz w:val="24"/>
        </w:rPr>
        <w:t xml:space="preserve"> </w:t>
      </w:r>
      <w:proofErr w:type="spellStart"/>
      <w:r>
        <w:rPr>
          <w:sz w:val="24"/>
        </w:rPr>
        <w:t>yoki</w:t>
      </w:r>
      <w:proofErr w:type="spellEnd"/>
      <w:r>
        <w:rPr>
          <w:sz w:val="24"/>
        </w:rPr>
        <w:t xml:space="preserve"> </w:t>
      </w:r>
      <w:proofErr w:type="spellStart"/>
      <w:r>
        <w:rPr>
          <w:sz w:val="24"/>
        </w:rPr>
        <w:t>qisman</w:t>
      </w:r>
      <w:proofErr w:type="spellEnd"/>
      <w:r>
        <w:rPr>
          <w:sz w:val="24"/>
        </w:rPr>
        <w:t xml:space="preserve"> </w:t>
      </w:r>
      <w:proofErr w:type="spellStart"/>
      <w:r>
        <w:rPr>
          <w:sz w:val="24"/>
        </w:rPr>
        <w:t>to‘lov</w:t>
      </w:r>
      <w:proofErr w:type="spellEnd"/>
      <w:r>
        <w:rPr>
          <w:sz w:val="24"/>
        </w:rPr>
        <w:t xml:space="preserve"> </w:t>
      </w:r>
      <w:proofErr w:type="spellStart"/>
      <w:r>
        <w:rPr>
          <w:sz w:val="24"/>
        </w:rPr>
        <w:t>kelib</w:t>
      </w:r>
      <w:proofErr w:type="spellEnd"/>
      <w:r>
        <w:rPr>
          <w:sz w:val="24"/>
        </w:rPr>
        <w:t xml:space="preserve"> </w:t>
      </w:r>
      <w:proofErr w:type="spellStart"/>
      <w:r>
        <w:rPr>
          <w:sz w:val="24"/>
        </w:rPr>
        <w:t>tushgach</w:t>
      </w:r>
      <w:proofErr w:type="spellEnd"/>
      <w:r>
        <w:rPr>
          <w:sz w:val="24"/>
        </w:rPr>
        <w:t xml:space="preserve"> </w:t>
      </w:r>
      <w:proofErr w:type="spellStart"/>
      <w:r>
        <w:rPr>
          <w:sz w:val="24"/>
        </w:rPr>
        <w:t>va</w:t>
      </w:r>
      <w:proofErr w:type="spellEnd"/>
      <w:r>
        <w:rPr>
          <w:sz w:val="24"/>
        </w:rPr>
        <w:t xml:space="preserve"> “BANK” </w:t>
      </w:r>
      <w:proofErr w:type="spellStart"/>
      <w:r>
        <w:rPr>
          <w:sz w:val="24"/>
        </w:rPr>
        <w:t>tegishli</w:t>
      </w:r>
      <w:proofErr w:type="spellEnd"/>
      <w:r>
        <w:rPr>
          <w:sz w:val="24"/>
        </w:rPr>
        <w:t xml:space="preserve"> </w:t>
      </w:r>
      <w:proofErr w:type="spellStart"/>
      <w:r>
        <w:rPr>
          <w:sz w:val="24"/>
        </w:rPr>
        <w:t>hujjatlarni</w:t>
      </w:r>
      <w:proofErr w:type="spellEnd"/>
      <w:r>
        <w:rPr>
          <w:sz w:val="24"/>
        </w:rPr>
        <w:t xml:space="preserve"> </w:t>
      </w:r>
      <w:proofErr w:type="spellStart"/>
      <w:r>
        <w:rPr>
          <w:sz w:val="24"/>
        </w:rPr>
        <w:t>olgach</w:t>
      </w:r>
      <w:proofErr w:type="spellEnd"/>
      <w:r>
        <w:rPr>
          <w:sz w:val="24"/>
        </w:rPr>
        <w:t xml:space="preserve">, “BANK” </w:t>
      </w:r>
      <w:proofErr w:type="spellStart"/>
      <w:r>
        <w:rPr>
          <w:sz w:val="24"/>
        </w:rPr>
        <w:t>keyingi</w:t>
      </w:r>
      <w:proofErr w:type="spellEnd"/>
      <w:r>
        <w:rPr>
          <w:sz w:val="24"/>
        </w:rPr>
        <w:t xml:space="preserve"> </w:t>
      </w:r>
      <w:proofErr w:type="spellStart"/>
      <w:r>
        <w:rPr>
          <w:sz w:val="24"/>
        </w:rPr>
        <w:t>kundan</w:t>
      </w:r>
      <w:proofErr w:type="spellEnd"/>
      <w:r>
        <w:rPr>
          <w:sz w:val="24"/>
        </w:rPr>
        <w:t xml:space="preserve"> </w:t>
      </w:r>
      <w:proofErr w:type="spellStart"/>
      <w:r>
        <w:rPr>
          <w:sz w:val="24"/>
        </w:rPr>
        <w:t>kechiktirmasdan</w:t>
      </w:r>
      <w:proofErr w:type="spellEnd"/>
      <w:r>
        <w:rPr>
          <w:sz w:val="24"/>
        </w:rPr>
        <w:t xml:space="preserve"> “YETKAZIB </w:t>
      </w:r>
      <w:proofErr w:type="spellStart"/>
      <w:r>
        <w:rPr>
          <w:sz w:val="24"/>
        </w:rPr>
        <w:t>BERUVCHI”ga</w:t>
      </w:r>
      <w:proofErr w:type="spellEnd"/>
      <w:r>
        <w:rPr>
          <w:sz w:val="24"/>
        </w:rPr>
        <w:t xml:space="preserve"> </w:t>
      </w:r>
      <w:proofErr w:type="spellStart"/>
      <w:r>
        <w:rPr>
          <w:sz w:val="24"/>
        </w:rPr>
        <w:t>o‘z</w:t>
      </w:r>
      <w:proofErr w:type="spellEnd"/>
      <w:r>
        <w:rPr>
          <w:sz w:val="24"/>
        </w:rPr>
        <w:t xml:space="preserve"> </w:t>
      </w:r>
      <w:proofErr w:type="spellStart"/>
      <w:r>
        <w:rPr>
          <w:sz w:val="24"/>
        </w:rPr>
        <w:t>mukofoti</w:t>
      </w:r>
      <w:proofErr w:type="spellEnd"/>
      <w:r>
        <w:rPr>
          <w:sz w:val="24"/>
        </w:rPr>
        <w:t xml:space="preserve"> </w:t>
      </w:r>
      <w:proofErr w:type="spellStart"/>
      <w:r>
        <w:rPr>
          <w:sz w:val="24"/>
        </w:rPr>
        <w:t>summalari</w:t>
      </w:r>
      <w:proofErr w:type="spellEnd"/>
      <w:r>
        <w:rPr>
          <w:sz w:val="24"/>
        </w:rPr>
        <w:t xml:space="preserve"> </w:t>
      </w:r>
      <w:proofErr w:type="spellStart"/>
      <w:r>
        <w:rPr>
          <w:sz w:val="24"/>
        </w:rPr>
        <w:t>va</w:t>
      </w:r>
      <w:proofErr w:type="spellEnd"/>
      <w:r>
        <w:rPr>
          <w:sz w:val="24"/>
        </w:rPr>
        <w:t xml:space="preserve"> </w:t>
      </w:r>
      <w:proofErr w:type="spellStart"/>
      <w:r>
        <w:rPr>
          <w:sz w:val="24"/>
        </w:rPr>
        <w:t>boshqa</w:t>
      </w:r>
      <w:proofErr w:type="spellEnd"/>
      <w:r>
        <w:rPr>
          <w:sz w:val="24"/>
        </w:rPr>
        <w:t xml:space="preserve"> </w:t>
      </w:r>
      <w:proofErr w:type="spellStart"/>
      <w:r>
        <w:rPr>
          <w:sz w:val="24"/>
        </w:rPr>
        <w:t>summalarni</w:t>
      </w:r>
      <w:proofErr w:type="spellEnd"/>
      <w:r>
        <w:rPr>
          <w:sz w:val="24"/>
        </w:rPr>
        <w:t xml:space="preserve"> </w:t>
      </w:r>
      <w:proofErr w:type="spellStart"/>
      <w:r>
        <w:rPr>
          <w:sz w:val="24"/>
        </w:rPr>
        <w:t>chegirib</w:t>
      </w:r>
      <w:proofErr w:type="spellEnd"/>
      <w:r>
        <w:rPr>
          <w:sz w:val="24"/>
        </w:rPr>
        <w:t xml:space="preserve"> </w:t>
      </w:r>
      <w:proofErr w:type="spellStart"/>
      <w:r>
        <w:rPr>
          <w:sz w:val="24"/>
        </w:rPr>
        <w:t>qolgan</w:t>
      </w:r>
      <w:proofErr w:type="spellEnd"/>
      <w:r>
        <w:rPr>
          <w:sz w:val="24"/>
        </w:rPr>
        <w:t xml:space="preserve"> </w:t>
      </w:r>
      <w:proofErr w:type="spellStart"/>
      <w:r>
        <w:rPr>
          <w:sz w:val="24"/>
        </w:rPr>
        <w:t>holda</w:t>
      </w:r>
      <w:proofErr w:type="spellEnd"/>
      <w:r>
        <w:rPr>
          <w:sz w:val="24"/>
        </w:rPr>
        <w:t xml:space="preserve">, </w:t>
      </w:r>
      <w:proofErr w:type="spellStart"/>
      <w:r>
        <w:rPr>
          <w:sz w:val="24"/>
        </w:rPr>
        <w:t>o‘tkazilgan</w:t>
      </w:r>
      <w:proofErr w:type="spellEnd"/>
      <w:r>
        <w:rPr>
          <w:sz w:val="24"/>
        </w:rPr>
        <w:t xml:space="preserve"> </w:t>
      </w:r>
      <w:proofErr w:type="spellStart"/>
      <w:r>
        <w:rPr>
          <w:sz w:val="24"/>
        </w:rPr>
        <w:t>pul</w:t>
      </w:r>
      <w:proofErr w:type="spellEnd"/>
      <w:r>
        <w:rPr>
          <w:sz w:val="24"/>
        </w:rPr>
        <w:t xml:space="preserve"> </w:t>
      </w:r>
      <w:proofErr w:type="spellStart"/>
      <w:r>
        <w:rPr>
          <w:sz w:val="24"/>
        </w:rPr>
        <w:t>talabnomasining</w:t>
      </w:r>
      <w:proofErr w:type="spellEnd"/>
      <w:r>
        <w:rPr>
          <w:sz w:val="24"/>
        </w:rPr>
        <w:t xml:space="preserve"> </w:t>
      </w:r>
      <w:proofErr w:type="spellStart"/>
      <w:r>
        <w:rPr>
          <w:sz w:val="24"/>
        </w:rPr>
        <w:t>qolgan</w:t>
      </w:r>
      <w:proofErr w:type="spellEnd"/>
      <w:r>
        <w:rPr>
          <w:sz w:val="24"/>
        </w:rPr>
        <w:t xml:space="preserve"> </w:t>
      </w:r>
      <w:proofErr w:type="spellStart"/>
      <w:r>
        <w:rPr>
          <w:sz w:val="24"/>
        </w:rPr>
        <w:t>qismini</w:t>
      </w:r>
      <w:proofErr w:type="spellEnd"/>
      <w:r>
        <w:rPr>
          <w:sz w:val="24"/>
        </w:rPr>
        <w:t xml:space="preserve"> </w:t>
      </w:r>
      <w:proofErr w:type="spellStart"/>
      <w:r>
        <w:rPr>
          <w:sz w:val="24"/>
        </w:rPr>
        <w:t>o‘tkazib</w:t>
      </w:r>
      <w:proofErr w:type="spellEnd"/>
      <w:r>
        <w:rPr>
          <w:sz w:val="24"/>
        </w:rPr>
        <w:t xml:space="preserve"> </w:t>
      </w:r>
      <w:proofErr w:type="spellStart"/>
      <w:r>
        <w:rPr>
          <w:sz w:val="24"/>
        </w:rPr>
        <w:t>beradi</w:t>
      </w:r>
      <w:proofErr w:type="spellEnd"/>
      <w:r>
        <w:rPr>
          <w:sz w:val="24"/>
        </w:rPr>
        <w:t>.</w:t>
      </w:r>
    </w:p>
    <w:p w14:paraId="6C9D7620" w14:textId="77777777" w:rsidR="006A48AA" w:rsidRPr="00AC6F20" w:rsidRDefault="00474BD0">
      <w:pPr>
        <w:pStyle w:val="a3"/>
        <w:ind w:firstLine="0"/>
        <w:rPr>
          <w:lang w:val="en-US"/>
        </w:rPr>
      </w:pPr>
      <w:r w:rsidRPr="00AC6F20">
        <w:rPr>
          <w:lang w:val="en-US"/>
        </w:rPr>
        <w:t>«BANK» ushbu shartnomaga muvofiq ushlab qolishga haqlidir.</w:t>
      </w:r>
    </w:p>
    <w:p w14:paraId="6FC9AA59" w14:textId="77777777" w:rsidR="006A48AA" w:rsidRPr="00AC6F20" w:rsidRDefault="00474BD0">
      <w:pPr>
        <w:pStyle w:val="a4"/>
        <w:numPr>
          <w:ilvl w:val="0"/>
          <w:numId w:val="8"/>
        </w:numPr>
        <w:tabs>
          <w:tab w:val="left" w:pos="1272"/>
        </w:tabs>
        <w:ind w:right="172" w:firstLine="566"/>
        <w:jc w:val="both"/>
        <w:rPr>
          <w:sz w:val="24"/>
          <w:lang w:val="en-US"/>
        </w:rPr>
      </w:pPr>
      <w:r w:rsidRPr="00AC6F20">
        <w:rPr>
          <w:sz w:val="24"/>
          <w:lang w:val="en-US"/>
        </w:rPr>
        <w:t xml:space="preserve">«YETKAZIB BERUVCHI» tomonidan topshirilgan pul talablari hisobidan moliyalashtirish doirasidagi </w:t>
      </w:r>
      <w:proofErr w:type="gramStart"/>
      <w:r w:rsidRPr="00AC6F20">
        <w:rPr>
          <w:sz w:val="24"/>
          <w:lang w:val="en-US"/>
        </w:rPr>
        <w:t>to‘</w:t>
      </w:r>
      <w:proofErr w:type="gramEnd"/>
      <w:r w:rsidRPr="00AC6F20">
        <w:rPr>
          <w:sz w:val="24"/>
          <w:lang w:val="en-US"/>
        </w:rPr>
        <w:t>lovlar «BANK» tomonidan Tomonlar kelishgan jadvalga asosan amalga oshiriladi.</w:t>
      </w:r>
    </w:p>
    <w:p w14:paraId="26991AEF" w14:textId="77777777" w:rsidR="006A48AA" w:rsidRPr="00AC6F20" w:rsidRDefault="00474BD0">
      <w:pPr>
        <w:pStyle w:val="a4"/>
        <w:numPr>
          <w:ilvl w:val="0"/>
          <w:numId w:val="8"/>
        </w:numPr>
        <w:tabs>
          <w:tab w:val="left" w:pos="1272"/>
        </w:tabs>
        <w:ind w:right="169" w:firstLine="566"/>
        <w:jc w:val="both"/>
        <w:rPr>
          <w:sz w:val="24"/>
          <w:lang w:val="en-US"/>
        </w:rPr>
      </w:pPr>
      <w:r w:rsidRPr="00AC6F20">
        <w:rPr>
          <w:sz w:val="24"/>
          <w:lang w:val="en-US"/>
        </w:rPr>
        <w:t xml:space="preserve">«YETKAZIB BERUVCHI»ning talabiga binoan, «BANK» unga ushbu shartnomaning bajarilishiga oid </w:t>
      </w:r>
      <w:proofErr w:type="gramStart"/>
      <w:r w:rsidRPr="00AC6F20">
        <w:rPr>
          <w:sz w:val="24"/>
          <w:lang w:val="en-US"/>
        </w:rPr>
        <w:t>o‘</w:t>
      </w:r>
      <w:proofErr w:type="gramEnd"/>
      <w:r w:rsidRPr="00AC6F20">
        <w:rPr>
          <w:sz w:val="24"/>
          <w:lang w:val="en-US"/>
        </w:rPr>
        <w:t>zida mavjud bo‘lgan barcha ma’lumotlarni, shuningdek «YETKAZIB BERUVCHI»ga «BANK» va «TO‘LOVCHI» bilan o‘zaro tijoriy munosabatlar holatini kuzatib borish imkonini beradigan ma’lumotlarni yuboradi.</w:t>
      </w:r>
    </w:p>
    <w:p w14:paraId="5AAB0D60" w14:textId="77777777" w:rsidR="006A48AA" w:rsidRPr="00AC6F20" w:rsidRDefault="00474BD0">
      <w:pPr>
        <w:pStyle w:val="a4"/>
        <w:numPr>
          <w:ilvl w:val="0"/>
          <w:numId w:val="8"/>
        </w:numPr>
        <w:tabs>
          <w:tab w:val="left" w:pos="1272"/>
        </w:tabs>
        <w:ind w:right="168" w:firstLine="566"/>
        <w:jc w:val="both"/>
        <w:rPr>
          <w:sz w:val="24"/>
          <w:lang w:val="en-US"/>
        </w:rPr>
      </w:pPr>
      <w:r w:rsidRPr="00AC6F20">
        <w:rPr>
          <w:sz w:val="24"/>
          <w:lang w:val="en-US"/>
        </w:rPr>
        <w:t>Agar «</w:t>
      </w:r>
      <w:proofErr w:type="gramStart"/>
      <w:r w:rsidRPr="00AC6F20">
        <w:rPr>
          <w:sz w:val="24"/>
          <w:lang w:val="en-US"/>
        </w:rPr>
        <w:t>TO‘</w:t>
      </w:r>
      <w:proofErr w:type="gramEnd"/>
      <w:r w:rsidRPr="00AC6F20">
        <w:rPr>
          <w:sz w:val="24"/>
          <w:lang w:val="en-US"/>
        </w:rPr>
        <w:t>LOVCHI» ushbu shartnomaning 3-bandida ko‘rsatilgan summalarni o‘z vaqtida o‘tkazmasa, «BANK» ularni akseptsiz tartibda undirib olishga haqli, bunga</w:t>
      </w:r>
    </w:p>
    <w:p w14:paraId="6F2D11CF" w14:textId="77777777" w:rsidR="006A48AA" w:rsidRPr="00AC6F20" w:rsidRDefault="00474BD0">
      <w:pPr>
        <w:pStyle w:val="a3"/>
        <w:ind w:right="166" w:firstLine="0"/>
        <w:rPr>
          <w:lang w:val="en-US"/>
        </w:rPr>
      </w:pPr>
      <w:r w:rsidRPr="00AC6F20">
        <w:rPr>
          <w:lang w:val="en-US"/>
        </w:rPr>
        <w:t>«</w:t>
      </w:r>
      <w:proofErr w:type="gramStart"/>
      <w:r w:rsidRPr="00AC6F20">
        <w:rPr>
          <w:lang w:val="en-US"/>
        </w:rPr>
        <w:t>TO‘</w:t>
      </w:r>
      <w:proofErr w:type="gramEnd"/>
      <w:r w:rsidRPr="00AC6F20">
        <w:rPr>
          <w:lang w:val="en-US"/>
        </w:rPr>
        <w:t>LOVCHI» o‘z roziligini beradi. Shuningdek, «BANK» ushbu shartnomaga muvofiq «YETKAZIB BERUVCHI»dan sotib olingan «</w:t>
      </w:r>
      <w:proofErr w:type="gramStart"/>
      <w:r w:rsidRPr="00AC6F20">
        <w:rPr>
          <w:lang w:val="en-US"/>
        </w:rPr>
        <w:t>TO‘</w:t>
      </w:r>
      <w:proofErr w:type="gramEnd"/>
      <w:r w:rsidRPr="00AC6F20">
        <w:rPr>
          <w:lang w:val="en-US"/>
        </w:rPr>
        <w:t>LOVCHI»ga nisbatan pul talabini to‘lash uchun o‘zi amalga oshiradigan moliyalashtirish doirasidagi navbatdagi to‘lovlar summasini tegishli miqdorga kamaytirishga haqlidir.</w:t>
      </w:r>
    </w:p>
    <w:p w14:paraId="2F112EA8" w14:textId="77777777" w:rsidR="006A48AA" w:rsidRPr="00AC6F20" w:rsidRDefault="00474BD0">
      <w:pPr>
        <w:pStyle w:val="a4"/>
        <w:numPr>
          <w:ilvl w:val="0"/>
          <w:numId w:val="8"/>
        </w:numPr>
        <w:tabs>
          <w:tab w:val="left" w:pos="1133"/>
        </w:tabs>
        <w:spacing w:before="1"/>
        <w:ind w:right="168" w:firstLine="566"/>
        <w:jc w:val="both"/>
        <w:rPr>
          <w:sz w:val="24"/>
          <w:lang w:val="en-US"/>
        </w:rPr>
      </w:pPr>
      <w:r w:rsidRPr="00AC6F20">
        <w:rPr>
          <w:sz w:val="24"/>
          <w:lang w:val="en-US"/>
        </w:rPr>
        <w:t>«</w:t>
      </w:r>
      <w:proofErr w:type="gramStart"/>
      <w:r w:rsidRPr="00AC6F20">
        <w:rPr>
          <w:sz w:val="24"/>
          <w:lang w:val="en-US"/>
        </w:rPr>
        <w:t>TO‘</w:t>
      </w:r>
      <w:proofErr w:type="gramEnd"/>
      <w:r w:rsidRPr="00AC6F20">
        <w:rPr>
          <w:sz w:val="24"/>
          <w:lang w:val="en-US"/>
        </w:rPr>
        <w:t>LOVCHI» ushbu shartnoma doirasida kelishilgan majburiyatlarni o‘z vaqtida bajarmagan taqdirda, «BANK» «YETKAZIB BERUVCHI» tomonidan topshiriladigan yangi pul talablarini sotib olishdan voz kechishga va moliyalashtirishni amalga oshirmaslikka haqlidir.</w:t>
      </w:r>
    </w:p>
    <w:p w14:paraId="4137B1A2" w14:textId="77777777" w:rsidR="006A48AA" w:rsidRPr="00AC6F20" w:rsidRDefault="006A48AA">
      <w:pPr>
        <w:pStyle w:val="a3"/>
        <w:ind w:left="0" w:firstLine="0"/>
        <w:jc w:val="left"/>
        <w:rPr>
          <w:lang w:val="en-US"/>
        </w:rPr>
      </w:pPr>
    </w:p>
    <w:p w14:paraId="10A65C16" w14:textId="77777777" w:rsidR="006A48AA" w:rsidRDefault="00474BD0" w:rsidP="0071115F">
      <w:pPr>
        <w:pStyle w:val="1"/>
        <w:numPr>
          <w:ilvl w:val="0"/>
          <w:numId w:val="9"/>
        </w:numPr>
        <w:tabs>
          <w:tab w:val="left" w:pos="284"/>
        </w:tabs>
        <w:ind w:left="0" w:firstLine="0"/>
        <w:jc w:val="center"/>
      </w:pPr>
      <w:r>
        <w:t>MAJBURIYATLARNING BAJARILISHINI TA’MINLASH VA JAVOBGARLIK</w:t>
      </w:r>
    </w:p>
    <w:p w14:paraId="59276F5D" w14:textId="77777777" w:rsidR="006A48AA" w:rsidRDefault="006A48AA">
      <w:pPr>
        <w:pStyle w:val="1"/>
        <w:sectPr w:rsidR="006A48AA">
          <w:headerReference w:type="even" r:id="rId7"/>
          <w:headerReference w:type="default" r:id="rId8"/>
          <w:footerReference w:type="even" r:id="rId9"/>
          <w:footerReference w:type="default" r:id="rId10"/>
          <w:headerReference w:type="first" r:id="rId11"/>
          <w:footerReference w:type="first" r:id="rId12"/>
          <w:pgSz w:w="11910" w:h="16840"/>
          <w:pgMar w:top="1120" w:right="566" w:bottom="900" w:left="992" w:header="425" w:footer="711" w:gutter="0"/>
          <w:cols w:space="720"/>
        </w:sectPr>
      </w:pPr>
    </w:p>
    <w:p w14:paraId="58E8258A" w14:textId="77777777" w:rsidR="006A48AA" w:rsidRDefault="00474BD0">
      <w:pPr>
        <w:pStyle w:val="a4"/>
        <w:numPr>
          <w:ilvl w:val="0"/>
          <w:numId w:val="8"/>
        </w:numPr>
        <w:tabs>
          <w:tab w:val="left" w:pos="1133"/>
        </w:tabs>
        <w:spacing w:before="80"/>
        <w:ind w:right="171" w:firstLine="566"/>
        <w:jc w:val="both"/>
        <w:rPr>
          <w:sz w:val="24"/>
        </w:rPr>
      </w:pPr>
      <w:r>
        <w:rPr>
          <w:sz w:val="24"/>
        </w:rPr>
        <w:lastRenderedPageBreak/>
        <w:t xml:space="preserve">«YETKAZIB BERUVCHI» </w:t>
      </w:r>
      <w:proofErr w:type="spellStart"/>
      <w:r>
        <w:rPr>
          <w:sz w:val="24"/>
        </w:rPr>
        <w:t>ushbu</w:t>
      </w:r>
      <w:proofErr w:type="spellEnd"/>
      <w:r>
        <w:rPr>
          <w:sz w:val="24"/>
        </w:rPr>
        <w:t xml:space="preserve"> </w:t>
      </w:r>
      <w:proofErr w:type="spellStart"/>
      <w:r>
        <w:rPr>
          <w:sz w:val="24"/>
        </w:rPr>
        <w:t>Shartnoma</w:t>
      </w:r>
      <w:proofErr w:type="spellEnd"/>
      <w:r>
        <w:rPr>
          <w:sz w:val="24"/>
        </w:rPr>
        <w:t xml:space="preserve"> </w:t>
      </w:r>
      <w:proofErr w:type="spellStart"/>
      <w:r>
        <w:rPr>
          <w:sz w:val="24"/>
        </w:rPr>
        <w:t>shartlariga</w:t>
      </w:r>
      <w:proofErr w:type="spellEnd"/>
      <w:r>
        <w:rPr>
          <w:sz w:val="24"/>
        </w:rPr>
        <w:t xml:space="preserve"> </w:t>
      </w:r>
      <w:proofErr w:type="spellStart"/>
      <w:r>
        <w:rPr>
          <w:sz w:val="24"/>
        </w:rPr>
        <w:t>muvofiq</w:t>
      </w:r>
      <w:proofErr w:type="spellEnd"/>
      <w:r>
        <w:rPr>
          <w:sz w:val="24"/>
        </w:rPr>
        <w:t xml:space="preserve"> «</w:t>
      </w:r>
      <w:proofErr w:type="spellStart"/>
      <w:proofErr w:type="gramStart"/>
      <w:r>
        <w:rPr>
          <w:sz w:val="24"/>
        </w:rPr>
        <w:t>BANK»ka</w:t>
      </w:r>
      <w:proofErr w:type="spellEnd"/>
      <w:proofErr w:type="gramEnd"/>
      <w:r>
        <w:rPr>
          <w:sz w:val="24"/>
        </w:rPr>
        <w:t xml:space="preserve"> </w:t>
      </w:r>
      <w:proofErr w:type="spellStart"/>
      <w:r>
        <w:rPr>
          <w:sz w:val="24"/>
        </w:rPr>
        <w:t>topshirilgan</w:t>
      </w:r>
      <w:proofErr w:type="spellEnd"/>
      <w:r>
        <w:rPr>
          <w:sz w:val="24"/>
        </w:rPr>
        <w:t xml:space="preserve"> </w:t>
      </w:r>
      <w:proofErr w:type="spellStart"/>
      <w:r>
        <w:rPr>
          <w:sz w:val="24"/>
        </w:rPr>
        <w:t>pul</w:t>
      </w:r>
      <w:proofErr w:type="spellEnd"/>
      <w:r>
        <w:rPr>
          <w:sz w:val="24"/>
        </w:rPr>
        <w:t xml:space="preserve"> </w:t>
      </w:r>
      <w:proofErr w:type="spellStart"/>
      <w:r>
        <w:rPr>
          <w:sz w:val="24"/>
        </w:rPr>
        <w:t>talablari</w:t>
      </w:r>
      <w:proofErr w:type="spellEnd"/>
      <w:r>
        <w:rPr>
          <w:sz w:val="24"/>
        </w:rPr>
        <w:t xml:space="preserve"> </w:t>
      </w:r>
      <w:proofErr w:type="spellStart"/>
      <w:r>
        <w:rPr>
          <w:sz w:val="24"/>
        </w:rPr>
        <w:t>bo‘yicha</w:t>
      </w:r>
      <w:proofErr w:type="spellEnd"/>
      <w:r>
        <w:rPr>
          <w:sz w:val="24"/>
        </w:rPr>
        <w:t xml:space="preserve"> </w:t>
      </w:r>
      <w:proofErr w:type="spellStart"/>
      <w:r>
        <w:rPr>
          <w:sz w:val="24"/>
        </w:rPr>
        <w:t>qarzdorlikni</w:t>
      </w:r>
      <w:proofErr w:type="spellEnd"/>
      <w:r>
        <w:rPr>
          <w:sz w:val="24"/>
        </w:rPr>
        <w:t xml:space="preserve"> </w:t>
      </w:r>
      <w:proofErr w:type="spellStart"/>
      <w:r>
        <w:rPr>
          <w:sz w:val="24"/>
        </w:rPr>
        <w:t>to‘lash</w:t>
      </w:r>
      <w:proofErr w:type="spellEnd"/>
      <w:r>
        <w:rPr>
          <w:sz w:val="24"/>
        </w:rPr>
        <w:t xml:space="preserve"> </w:t>
      </w:r>
      <w:proofErr w:type="spellStart"/>
      <w:r>
        <w:rPr>
          <w:sz w:val="24"/>
        </w:rPr>
        <w:t>majburiyatini</w:t>
      </w:r>
      <w:proofErr w:type="spellEnd"/>
      <w:r>
        <w:rPr>
          <w:sz w:val="24"/>
        </w:rPr>
        <w:t xml:space="preserve"> «TO‘LOVCHI» </w:t>
      </w:r>
      <w:proofErr w:type="spellStart"/>
      <w:r>
        <w:rPr>
          <w:sz w:val="24"/>
        </w:rPr>
        <w:t>tomonidan</w:t>
      </w:r>
      <w:proofErr w:type="spellEnd"/>
      <w:r>
        <w:rPr>
          <w:sz w:val="24"/>
        </w:rPr>
        <w:t xml:space="preserve"> </w:t>
      </w:r>
      <w:proofErr w:type="spellStart"/>
      <w:r>
        <w:rPr>
          <w:sz w:val="24"/>
        </w:rPr>
        <w:t>bajarilmaganligi</w:t>
      </w:r>
      <w:proofErr w:type="spellEnd"/>
      <w:r>
        <w:rPr>
          <w:sz w:val="24"/>
        </w:rPr>
        <w:t xml:space="preserve"> </w:t>
      </w:r>
      <w:proofErr w:type="spellStart"/>
      <w:r>
        <w:rPr>
          <w:sz w:val="24"/>
        </w:rPr>
        <w:t>yoki</w:t>
      </w:r>
      <w:proofErr w:type="spellEnd"/>
      <w:r>
        <w:rPr>
          <w:sz w:val="24"/>
        </w:rPr>
        <w:t xml:space="preserve"> </w:t>
      </w:r>
      <w:proofErr w:type="spellStart"/>
      <w:r>
        <w:rPr>
          <w:sz w:val="24"/>
        </w:rPr>
        <w:t>lozim</w:t>
      </w:r>
      <w:proofErr w:type="spellEnd"/>
      <w:r>
        <w:rPr>
          <w:sz w:val="24"/>
        </w:rPr>
        <w:t xml:space="preserve"> </w:t>
      </w:r>
      <w:proofErr w:type="spellStart"/>
      <w:r>
        <w:rPr>
          <w:sz w:val="24"/>
        </w:rPr>
        <w:t>darajada</w:t>
      </w:r>
      <w:proofErr w:type="spellEnd"/>
      <w:r>
        <w:rPr>
          <w:sz w:val="24"/>
        </w:rPr>
        <w:t xml:space="preserve"> </w:t>
      </w:r>
      <w:proofErr w:type="spellStart"/>
      <w:r>
        <w:rPr>
          <w:sz w:val="24"/>
        </w:rPr>
        <w:t>bajarilmaganligi</w:t>
      </w:r>
      <w:proofErr w:type="spellEnd"/>
      <w:r>
        <w:rPr>
          <w:sz w:val="24"/>
        </w:rPr>
        <w:t xml:space="preserve"> </w:t>
      </w:r>
      <w:proofErr w:type="spellStart"/>
      <w:r>
        <w:rPr>
          <w:sz w:val="24"/>
        </w:rPr>
        <w:t>uchun</w:t>
      </w:r>
      <w:proofErr w:type="spellEnd"/>
      <w:r>
        <w:rPr>
          <w:sz w:val="24"/>
        </w:rPr>
        <w:t xml:space="preserve"> </w:t>
      </w:r>
      <w:proofErr w:type="spellStart"/>
      <w:r>
        <w:rPr>
          <w:sz w:val="24"/>
        </w:rPr>
        <w:t>javobgar</w:t>
      </w:r>
      <w:proofErr w:type="spellEnd"/>
      <w:r>
        <w:rPr>
          <w:sz w:val="24"/>
        </w:rPr>
        <w:t xml:space="preserve"> </w:t>
      </w:r>
      <w:proofErr w:type="spellStart"/>
      <w:r>
        <w:rPr>
          <w:sz w:val="24"/>
        </w:rPr>
        <w:t>bo‘ladi</w:t>
      </w:r>
      <w:proofErr w:type="spellEnd"/>
      <w:r>
        <w:rPr>
          <w:sz w:val="24"/>
        </w:rPr>
        <w:t>.</w:t>
      </w:r>
    </w:p>
    <w:p w14:paraId="5CF50868" w14:textId="77777777" w:rsidR="006A48AA" w:rsidRPr="00AC6F20" w:rsidRDefault="00474BD0">
      <w:pPr>
        <w:pStyle w:val="a4"/>
        <w:numPr>
          <w:ilvl w:val="0"/>
          <w:numId w:val="8"/>
        </w:numPr>
        <w:tabs>
          <w:tab w:val="left" w:pos="1133"/>
        </w:tabs>
        <w:ind w:right="165" w:firstLine="566"/>
        <w:jc w:val="both"/>
        <w:rPr>
          <w:sz w:val="24"/>
          <w:lang w:val="en-US"/>
        </w:rPr>
      </w:pPr>
      <w:r w:rsidRPr="00AC6F20">
        <w:rPr>
          <w:sz w:val="24"/>
          <w:lang w:val="en-US"/>
        </w:rPr>
        <w:t>«</w:t>
      </w:r>
      <w:proofErr w:type="gramStart"/>
      <w:r w:rsidRPr="00AC6F20">
        <w:rPr>
          <w:sz w:val="24"/>
          <w:lang w:val="en-US"/>
        </w:rPr>
        <w:t>TO‘</w:t>
      </w:r>
      <w:proofErr w:type="gramEnd"/>
      <w:r w:rsidRPr="00AC6F20">
        <w:rPr>
          <w:sz w:val="24"/>
          <w:lang w:val="en-US"/>
        </w:rPr>
        <w:t xml:space="preserve">LOVCHI»ning pul talabi bo‘yicha qarzdorlikni to‘lash majburiyatlari «TO‘LOVCHI»/«YETKAZIB BERUVCHI» tomonidan taqdim etiladigan garov bilan ta’minlanadi. Shuningdek, </w:t>
      </w:r>
      <w:proofErr w:type="gramStart"/>
      <w:r w:rsidRPr="00AC6F20">
        <w:rPr>
          <w:sz w:val="24"/>
          <w:lang w:val="en-US"/>
        </w:rPr>
        <w:t>O‘</w:t>
      </w:r>
      <w:proofErr w:type="gramEnd"/>
      <w:r w:rsidRPr="00AC6F20">
        <w:rPr>
          <w:sz w:val="24"/>
          <w:lang w:val="en-US"/>
        </w:rPr>
        <w:t>zRning amaldagi qonunchiligi doirasida boshqa shaxslar tomonidan ham, ularning yozma roziligi bilan, garov ta’minoti taqdim etilishiga yo‘l qo‘yiladi.</w:t>
      </w:r>
    </w:p>
    <w:p w14:paraId="3F505F7D" w14:textId="77777777" w:rsidR="006A48AA" w:rsidRPr="00AC6F20" w:rsidRDefault="00474BD0">
      <w:pPr>
        <w:pStyle w:val="a3"/>
        <w:ind w:left="707" w:firstLine="0"/>
        <w:rPr>
          <w:lang w:val="en-US"/>
        </w:rPr>
      </w:pPr>
      <w:r w:rsidRPr="00AC6F20">
        <w:rPr>
          <w:lang w:val="en-US"/>
        </w:rPr>
        <w:t>Ushbu shartnoma doirasida garov ta’minoti sifatida quyidagilar taqdim etiladi:</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3852"/>
        <w:gridCol w:w="1557"/>
        <w:gridCol w:w="1673"/>
        <w:gridCol w:w="1313"/>
        <w:gridCol w:w="1209"/>
      </w:tblGrid>
      <w:tr w:rsidR="006A48AA" w14:paraId="748CF4A4" w14:textId="77777777" w:rsidTr="0071115F">
        <w:trPr>
          <w:trHeight w:val="921"/>
        </w:trPr>
        <w:tc>
          <w:tcPr>
            <w:tcW w:w="418" w:type="dxa"/>
            <w:shd w:val="clear" w:color="auto" w:fill="DBDBDB"/>
            <w:vAlign w:val="center"/>
          </w:tcPr>
          <w:p w14:paraId="121C2A3D" w14:textId="77777777" w:rsidR="006A48AA" w:rsidRDefault="00474BD0" w:rsidP="0071115F">
            <w:pPr>
              <w:pStyle w:val="TableParagraph"/>
              <w:ind w:right="1"/>
              <w:jc w:val="center"/>
              <w:rPr>
                <w:b/>
                <w:sz w:val="20"/>
              </w:rPr>
            </w:pPr>
            <w:r>
              <w:rPr>
                <w:b/>
                <w:spacing w:val="-10"/>
                <w:sz w:val="20"/>
              </w:rPr>
              <w:t>№</w:t>
            </w:r>
          </w:p>
        </w:tc>
        <w:tc>
          <w:tcPr>
            <w:tcW w:w="3852" w:type="dxa"/>
            <w:shd w:val="clear" w:color="auto" w:fill="DBDBDB"/>
            <w:vAlign w:val="center"/>
          </w:tcPr>
          <w:p w14:paraId="07852641" w14:textId="77777777" w:rsidR="006A48AA" w:rsidRDefault="00474BD0" w:rsidP="0071115F">
            <w:pPr>
              <w:pStyle w:val="TableParagraph"/>
              <w:ind w:left="118" w:right="165"/>
              <w:jc w:val="center"/>
              <w:rPr>
                <w:b/>
                <w:sz w:val="20"/>
              </w:rPr>
            </w:pPr>
            <w:proofErr w:type="spellStart"/>
            <w:r>
              <w:rPr>
                <w:b/>
                <w:spacing w:val="-2"/>
                <w:sz w:val="20"/>
              </w:rPr>
              <w:t>Nomi</w:t>
            </w:r>
            <w:proofErr w:type="spellEnd"/>
          </w:p>
        </w:tc>
        <w:tc>
          <w:tcPr>
            <w:tcW w:w="1557" w:type="dxa"/>
            <w:shd w:val="clear" w:color="auto" w:fill="DBDBDB"/>
            <w:vAlign w:val="center"/>
          </w:tcPr>
          <w:p w14:paraId="56FA96FD" w14:textId="77777777" w:rsidR="006A48AA" w:rsidRDefault="00474BD0" w:rsidP="0071115F">
            <w:pPr>
              <w:pStyle w:val="TableParagraph"/>
              <w:jc w:val="center"/>
              <w:rPr>
                <w:b/>
                <w:sz w:val="20"/>
              </w:rPr>
            </w:pPr>
            <w:proofErr w:type="spellStart"/>
            <w:r>
              <w:rPr>
                <w:b/>
                <w:spacing w:val="-2"/>
                <w:sz w:val="20"/>
              </w:rPr>
              <w:t>Mulkdor</w:t>
            </w:r>
            <w:proofErr w:type="spellEnd"/>
          </w:p>
        </w:tc>
        <w:tc>
          <w:tcPr>
            <w:tcW w:w="1673" w:type="dxa"/>
            <w:shd w:val="clear" w:color="auto" w:fill="DBDBDB"/>
            <w:vAlign w:val="center"/>
          </w:tcPr>
          <w:p w14:paraId="667F5B5F" w14:textId="77777777" w:rsidR="006A48AA" w:rsidRPr="00AC6F20" w:rsidRDefault="00474BD0" w:rsidP="0071115F">
            <w:pPr>
              <w:pStyle w:val="TableParagraph"/>
              <w:ind w:left="117"/>
              <w:jc w:val="center"/>
              <w:rPr>
                <w:b/>
                <w:sz w:val="20"/>
                <w:lang w:val="en-US"/>
              </w:rPr>
            </w:pPr>
            <w:r w:rsidRPr="00AC6F20">
              <w:rPr>
                <w:b/>
                <w:spacing w:val="-2"/>
                <w:sz w:val="20"/>
                <w:lang w:val="en-US"/>
              </w:rPr>
              <w:t>Tavsiya etilgan bozor qiymati,</w:t>
            </w:r>
          </w:p>
          <w:p w14:paraId="3EE14831" w14:textId="77777777" w:rsidR="006A48AA" w:rsidRPr="00AC6F20" w:rsidRDefault="00474BD0" w:rsidP="0071115F">
            <w:pPr>
              <w:pStyle w:val="TableParagraph"/>
              <w:spacing w:line="210" w:lineRule="exact"/>
              <w:ind w:left="117" w:right="2"/>
              <w:jc w:val="center"/>
              <w:rPr>
                <w:b/>
                <w:sz w:val="20"/>
                <w:lang w:val="en-US"/>
              </w:rPr>
            </w:pPr>
            <w:r w:rsidRPr="00AC6F20">
              <w:rPr>
                <w:b/>
                <w:spacing w:val="-5"/>
                <w:sz w:val="20"/>
                <w:lang w:val="en-US"/>
              </w:rPr>
              <w:t>so‘m</w:t>
            </w:r>
          </w:p>
        </w:tc>
        <w:tc>
          <w:tcPr>
            <w:tcW w:w="1313" w:type="dxa"/>
            <w:shd w:val="clear" w:color="auto" w:fill="DBDBDB"/>
            <w:vAlign w:val="center"/>
          </w:tcPr>
          <w:p w14:paraId="639B633B" w14:textId="6A5977AD" w:rsidR="006A48AA" w:rsidRDefault="00474BD0" w:rsidP="0071115F">
            <w:pPr>
              <w:pStyle w:val="TableParagraph"/>
              <w:jc w:val="center"/>
              <w:rPr>
                <w:b/>
                <w:sz w:val="20"/>
              </w:rPr>
            </w:pPr>
            <w:proofErr w:type="spellStart"/>
            <w:r>
              <w:rPr>
                <w:b/>
                <w:sz w:val="20"/>
              </w:rPr>
              <w:t>Bozor</w:t>
            </w:r>
            <w:proofErr w:type="spellEnd"/>
            <w:r>
              <w:rPr>
                <w:b/>
                <w:sz w:val="20"/>
              </w:rPr>
              <w:t xml:space="preserve"> </w:t>
            </w:r>
            <w:proofErr w:type="spellStart"/>
            <w:r>
              <w:rPr>
                <w:b/>
                <w:sz w:val="20"/>
              </w:rPr>
              <w:t>qiymatidan</w:t>
            </w:r>
            <w:proofErr w:type="spellEnd"/>
            <w:r>
              <w:rPr>
                <w:b/>
                <w:sz w:val="20"/>
              </w:rPr>
              <w:t xml:space="preserve"> </w:t>
            </w:r>
            <w:r w:rsidR="0071115F">
              <w:rPr>
                <w:b/>
                <w:sz w:val="20"/>
              </w:rPr>
              <w:br/>
            </w:r>
            <w:r>
              <w:rPr>
                <w:b/>
                <w:sz w:val="20"/>
              </w:rPr>
              <w:t>%</w:t>
            </w:r>
          </w:p>
        </w:tc>
        <w:tc>
          <w:tcPr>
            <w:tcW w:w="1209" w:type="dxa"/>
            <w:shd w:val="clear" w:color="auto" w:fill="DBDBDB"/>
            <w:vAlign w:val="center"/>
          </w:tcPr>
          <w:p w14:paraId="5B3AA9B2" w14:textId="77777777" w:rsidR="006A48AA" w:rsidRDefault="00474BD0" w:rsidP="0071115F">
            <w:pPr>
              <w:pStyle w:val="TableParagraph"/>
              <w:ind w:left="126" w:right="88" w:hanging="15"/>
              <w:jc w:val="center"/>
              <w:rPr>
                <w:b/>
                <w:sz w:val="20"/>
              </w:rPr>
            </w:pPr>
            <w:proofErr w:type="spellStart"/>
            <w:r>
              <w:rPr>
                <w:b/>
                <w:spacing w:val="-2"/>
                <w:sz w:val="20"/>
              </w:rPr>
              <w:t>Garov</w:t>
            </w:r>
            <w:proofErr w:type="spellEnd"/>
            <w:r>
              <w:rPr>
                <w:b/>
                <w:spacing w:val="-2"/>
                <w:sz w:val="20"/>
              </w:rPr>
              <w:t xml:space="preserve"> </w:t>
            </w:r>
            <w:proofErr w:type="spellStart"/>
            <w:r>
              <w:rPr>
                <w:b/>
                <w:spacing w:val="-2"/>
                <w:sz w:val="20"/>
              </w:rPr>
              <w:t>qiymati</w:t>
            </w:r>
            <w:proofErr w:type="spellEnd"/>
            <w:r>
              <w:rPr>
                <w:b/>
                <w:spacing w:val="-2"/>
                <w:sz w:val="20"/>
              </w:rPr>
              <w:t xml:space="preserve">, </w:t>
            </w:r>
            <w:proofErr w:type="spellStart"/>
            <w:r>
              <w:rPr>
                <w:b/>
                <w:spacing w:val="-2"/>
                <w:sz w:val="20"/>
              </w:rPr>
              <w:t>so‘m</w:t>
            </w:r>
            <w:proofErr w:type="spellEnd"/>
          </w:p>
        </w:tc>
      </w:tr>
      <w:tr w:rsidR="006A48AA" w14:paraId="036E005F" w14:textId="77777777" w:rsidTr="0071115F">
        <w:trPr>
          <w:trHeight w:val="230"/>
        </w:trPr>
        <w:tc>
          <w:tcPr>
            <w:tcW w:w="418" w:type="dxa"/>
            <w:shd w:val="clear" w:color="auto" w:fill="DBDBDB"/>
          </w:tcPr>
          <w:p w14:paraId="5E9235C1" w14:textId="77777777" w:rsidR="006A48AA" w:rsidRDefault="00474BD0" w:rsidP="0071115F">
            <w:pPr>
              <w:pStyle w:val="TableParagraph"/>
              <w:spacing w:line="210" w:lineRule="exact"/>
              <w:jc w:val="center"/>
              <w:rPr>
                <w:sz w:val="20"/>
              </w:rPr>
            </w:pPr>
            <w:r>
              <w:rPr>
                <w:spacing w:val="-10"/>
                <w:sz w:val="20"/>
              </w:rPr>
              <w:t>1</w:t>
            </w:r>
          </w:p>
        </w:tc>
        <w:tc>
          <w:tcPr>
            <w:tcW w:w="3852" w:type="dxa"/>
          </w:tcPr>
          <w:p w14:paraId="2A2528D2" w14:textId="77777777" w:rsidR="006A48AA" w:rsidRDefault="006A48AA">
            <w:pPr>
              <w:pStyle w:val="TableParagraph"/>
              <w:rPr>
                <w:sz w:val="16"/>
              </w:rPr>
            </w:pPr>
          </w:p>
        </w:tc>
        <w:tc>
          <w:tcPr>
            <w:tcW w:w="1557" w:type="dxa"/>
          </w:tcPr>
          <w:p w14:paraId="6E9BD5DB" w14:textId="77777777" w:rsidR="006A48AA" w:rsidRDefault="006A48AA">
            <w:pPr>
              <w:pStyle w:val="TableParagraph"/>
              <w:rPr>
                <w:sz w:val="16"/>
              </w:rPr>
            </w:pPr>
          </w:p>
        </w:tc>
        <w:tc>
          <w:tcPr>
            <w:tcW w:w="1673" w:type="dxa"/>
          </w:tcPr>
          <w:p w14:paraId="6B681D08" w14:textId="77777777" w:rsidR="006A48AA" w:rsidRDefault="006A48AA">
            <w:pPr>
              <w:pStyle w:val="TableParagraph"/>
              <w:rPr>
                <w:sz w:val="16"/>
              </w:rPr>
            </w:pPr>
          </w:p>
        </w:tc>
        <w:tc>
          <w:tcPr>
            <w:tcW w:w="1313" w:type="dxa"/>
          </w:tcPr>
          <w:p w14:paraId="142E9A18" w14:textId="77777777" w:rsidR="006A48AA" w:rsidRDefault="006A48AA">
            <w:pPr>
              <w:pStyle w:val="TableParagraph"/>
              <w:rPr>
                <w:sz w:val="16"/>
              </w:rPr>
            </w:pPr>
          </w:p>
        </w:tc>
        <w:tc>
          <w:tcPr>
            <w:tcW w:w="1209" w:type="dxa"/>
          </w:tcPr>
          <w:p w14:paraId="5ADA4AA2" w14:textId="77777777" w:rsidR="006A48AA" w:rsidRDefault="006A48AA">
            <w:pPr>
              <w:pStyle w:val="TableParagraph"/>
              <w:rPr>
                <w:sz w:val="16"/>
              </w:rPr>
            </w:pPr>
          </w:p>
        </w:tc>
      </w:tr>
      <w:tr w:rsidR="006A48AA" w14:paraId="2F65144F" w14:textId="77777777" w:rsidTr="0071115F">
        <w:trPr>
          <w:trHeight w:val="230"/>
        </w:trPr>
        <w:tc>
          <w:tcPr>
            <w:tcW w:w="418" w:type="dxa"/>
            <w:shd w:val="clear" w:color="auto" w:fill="DBDBDB"/>
          </w:tcPr>
          <w:p w14:paraId="2E10F5FC" w14:textId="77777777" w:rsidR="006A48AA" w:rsidRDefault="006A48AA">
            <w:pPr>
              <w:pStyle w:val="TableParagraph"/>
              <w:rPr>
                <w:sz w:val="16"/>
              </w:rPr>
            </w:pPr>
          </w:p>
        </w:tc>
        <w:tc>
          <w:tcPr>
            <w:tcW w:w="3852" w:type="dxa"/>
            <w:shd w:val="clear" w:color="auto" w:fill="D9D9D9"/>
          </w:tcPr>
          <w:p w14:paraId="5BB9843C" w14:textId="77777777" w:rsidR="006A48AA" w:rsidRDefault="00474BD0" w:rsidP="0071115F">
            <w:pPr>
              <w:pStyle w:val="TableParagraph"/>
              <w:spacing w:line="210" w:lineRule="exact"/>
              <w:ind w:left="118"/>
              <w:jc w:val="right"/>
              <w:rPr>
                <w:b/>
                <w:sz w:val="20"/>
              </w:rPr>
            </w:pPr>
            <w:r>
              <w:rPr>
                <w:b/>
                <w:spacing w:val="-2"/>
                <w:sz w:val="20"/>
              </w:rPr>
              <w:t>JAMI:</w:t>
            </w:r>
          </w:p>
        </w:tc>
        <w:tc>
          <w:tcPr>
            <w:tcW w:w="1557" w:type="dxa"/>
            <w:shd w:val="clear" w:color="auto" w:fill="D9D9D9"/>
          </w:tcPr>
          <w:p w14:paraId="7712DAC5" w14:textId="77777777" w:rsidR="006A48AA" w:rsidRDefault="006A48AA">
            <w:pPr>
              <w:pStyle w:val="TableParagraph"/>
              <w:rPr>
                <w:sz w:val="16"/>
              </w:rPr>
            </w:pPr>
          </w:p>
        </w:tc>
        <w:tc>
          <w:tcPr>
            <w:tcW w:w="1673" w:type="dxa"/>
            <w:shd w:val="clear" w:color="auto" w:fill="D9D9D9"/>
          </w:tcPr>
          <w:p w14:paraId="295FA3C4" w14:textId="77777777" w:rsidR="006A48AA" w:rsidRDefault="006A48AA">
            <w:pPr>
              <w:pStyle w:val="TableParagraph"/>
              <w:rPr>
                <w:sz w:val="16"/>
              </w:rPr>
            </w:pPr>
          </w:p>
        </w:tc>
        <w:tc>
          <w:tcPr>
            <w:tcW w:w="1313" w:type="dxa"/>
            <w:shd w:val="clear" w:color="auto" w:fill="D9D9D9"/>
          </w:tcPr>
          <w:p w14:paraId="551A54C4" w14:textId="77777777" w:rsidR="006A48AA" w:rsidRDefault="006A48AA">
            <w:pPr>
              <w:pStyle w:val="TableParagraph"/>
              <w:rPr>
                <w:sz w:val="16"/>
              </w:rPr>
            </w:pPr>
          </w:p>
        </w:tc>
        <w:tc>
          <w:tcPr>
            <w:tcW w:w="1209" w:type="dxa"/>
            <w:shd w:val="clear" w:color="auto" w:fill="D9D9D9"/>
          </w:tcPr>
          <w:p w14:paraId="6E32D6BD" w14:textId="77777777" w:rsidR="006A48AA" w:rsidRDefault="006A48AA">
            <w:pPr>
              <w:pStyle w:val="TableParagraph"/>
              <w:rPr>
                <w:sz w:val="16"/>
              </w:rPr>
            </w:pPr>
          </w:p>
        </w:tc>
      </w:tr>
    </w:tbl>
    <w:p w14:paraId="602EDA3C" w14:textId="57668171" w:rsidR="006A48AA" w:rsidRPr="0071115F" w:rsidRDefault="00474BD0" w:rsidP="0071115F">
      <w:pPr>
        <w:pStyle w:val="a3"/>
        <w:ind w:left="142" w:right="146" w:firstLine="565"/>
      </w:pPr>
      <w:r w:rsidRPr="0071115F">
        <w:t>«</w:t>
      </w:r>
      <w:proofErr w:type="spellStart"/>
      <w:r w:rsidRPr="00AC6F20">
        <w:rPr>
          <w:lang w:val="en-US"/>
        </w:rPr>
        <w:t>Madad</w:t>
      </w:r>
      <w:proofErr w:type="spellEnd"/>
      <w:r w:rsidRPr="0071115F">
        <w:t xml:space="preserve"> </w:t>
      </w:r>
      <w:r w:rsidRPr="00AC6F20">
        <w:rPr>
          <w:lang w:val="en-US"/>
        </w:rPr>
        <w:t>Invest</w:t>
      </w:r>
      <w:r w:rsidRPr="0071115F">
        <w:t xml:space="preserve"> </w:t>
      </w:r>
      <w:r w:rsidRPr="00AC6F20">
        <w:rPr>
          <w:lang w:val="en-US"/>
        </w:rPr>
        <w:t>Bank</w:t>
      </w:r>
      <w:r w:rsidRPr="0071115F">
        <w:t xml:space="preserve">» </w:t>
      </w:r>
      <w:r w:rsidRPr="00AC6F20">
        <w:rPr>
          <w:lang w:val="en-US"/>
        </w:rPr>
        <w:t>ATB</w:t>
      </w:r>
      <w:r w:rsidRPr="0071115F">
        <w:t xml:space="preserve"> </w:t>
      </w:r>
      <w:proofErr w:type="spellStart"/>
      <w:r w:rsidRPr="00AC6F20">
        <w:rPr>
          <w:lang w:val="en-US"/>
        </w:rPr>
        <w:t>ekspert</w:t>
      </w:r>
      <w:proofErr w:type="spellEnd"/>
      <w:r w:rsidRPr="0071115F">
        <w:t>-</w:t>
      </w:r>
      <w:proofErr w:type="spellStart"/>
      <w:r w:rsidRPr="00AC6F20">
        <w:rPr>
          <w:lang w:val="en-US"/>
        </w:rPr>
        <w:t>baholovchisining</w:t>
      </w:r>
      <w:proofErr w:type="spellEnd"/>
      <w:r w:rsidRPr="0071115F">
        <w:t xml:space="preserve"> №</w:t>
      </w:r>
      <w:r w:rsidR="0071115F">
        <w:t>______</w:t>
      </w:r>
      <w:r w:rsidRPr="0071115F">
        <w:t>-</w:t>
      </w:r>
      <w:proofErr w:type="spellStart"/>
      <w:r w:rsidRPr="00AC6F20">
        <w:rPr>
          <w:lang w:val="en-US"/>
        </w:rPr>
        <w:t>sonli</w:t>
      </w:r>
      <w:proofErr w:type="spellEnd"/>
      <w:r w:rsidRPr="0071115F">
        <w:t xml:space="preserve"> </w:t>
      </w:r>
      <w:proofErr w:type="spellStart"/>
      <w:r w:rsidRPr="00AC6F20">
        <w:rPr>
          <w:lang w:val="en-US"/>
        </w:rPr>
        <w:t>xulosasiga</w:t>
      </w:r>
      <w:proofErr w:type="spellEnd"/>
      <w:r w:rsidRPr="0071115F">
        <w:t xml:space="preserve"> </w:t>
      </w:r>
      <w:proofErr w:type="spellStart"/>
      <w:r w:rsidRPr="00AC6F20">
        <w:rPr>
          <w:lang w:val="en-US"/>
        </w:rPr>
        <w:t>muvofiq</w:t>
      </w:r>
      <w:proofErr w:type="spellEnd"/>
      <w:r w:rsidRPr="0071115F">
        <w:t>, 1-</w:t>
      </w:r>
      <w:proofErr w:type="spellStart"/>
      <w:r w:rsidRPr="00AC6F20">
        <w:rPr>
          <w:lang w:val="en-US"/>
        </w:rPr>
        <w:t>satrda</w:t>
      </w:r>
      <w:proofErr w:type="spellEnd"/>
      <w:r w:rsidRPr="0071115F">
        <w:t xml:space="preserve"> </w:t>
      </w:r>
      <w:r w:rsidRPr="00AC6F20">
        <w:rPr>
          <w:lang w:val="en-US"/>
        </w:rPr>
        <w:t>ko</w:t>
      </w:r>
      <w:r w:rsidRPr="0071115F">
        <w:t>‘</w:t>
      </w:r>
      <w:proofErr w:type="spellStart"/>
      <w:r w:rsidRPr="00AC6F20">
        <w:rPr>
          <w:lang w:val="en-US"/>
        </w:rPr>
        <w:t>rsatilgan</w:t>
      </w:r>
      <w:proofErr w:type="spellEnd"/>
      <w:r w:rsidRPr="0071115F">
        <w:t xml:space="preserve"> </w:t>
      </w:r>
      <w:proofErr w:type="spellStart"/>
      <w:r w:rsidRPr="00AC6F20">
        <w:rPr>
          <w:lang w:val="en-US"/>
        </w:rPr>
        <w:t>garov</w:t>
      </w:r>
      <w:proofErr w:type="spellEnd"/>
      <w:r w:rsidRPr="0071115F">
        <w:t xml:space="preserve"> </w:t>
      </w:r>
      <w:r w:rsidRPr="00AC6F20">
        <w:rPr>
          <w:lang w:val="en-US"/>
        </w:rPr>
        <w:t>ta</w:t>
      </w:r>
      <w:r w:rsidRPr="0071115F">
        <w:t>’</w:t>
      </w:r>
      <w:proofErr w:type="spellStart"/>
      <w:r w:rsidRPr="00AC6F20">
        <w:rPr>
          <w:lang w:val="en-US"/>
        </w:rPr>
        <w:t>minotining</w:t>
      </w:r>
      <w:proofErr w:type="spellEnd"/>
      <w:r w:rsidRPr="0071115F">
        <w:t xml:space="preserve"> </w:t>
      </w:r>
      <w:proofErr w:type="spellStart"/>
      <w:r w:rsidRPr="00AC6F20">
        <w:rPr>
          <w:lang w:val="en-US"/>
        </w:rPr>
        <w:t>baholash</w:t>
      </w:r>
      <w:proofErr w:type="spellEnd"/>
      <w:r w:rsidRPr="0071115F">
        <w:t xml:space="preserve"> </w:t>
      </w:r>
      <w:proofErr w:type="spellStart"/>
      <w:r w:rsidRPr="00AC6F20">
        <w:rPr>
          <w:lang w:val="en-US"/>
        </w:rPr>
        <w:t>sanasidagi</w:t>
      </w:r>
      <w:proofErr w:type="spellEnd"/>
      <w:r w:rsidRPr="0071115F">
        <w:t xml:space="preserve"> </w:t>
      </w:r>
      <w:proofErr w:type="spellStart"/>
      <w:r w:rsidRPr="00AC6F20">
        <w:rPr>
          <w:lang w:val="en-US"/>
        </w:rPr>
        <w:t>tavsiya</w:t>
      </w:r>
      <w:proofErr w:type="spellEnd"/>
      <w:r w:rsidRPr="0071115F">
        <w:t xml:space="preserve"> </w:t>
      </w:r>
      <w:proofErr w:type="spellStart"/>
      <w:r w:rsidRPr="00AC6F20">
        <w:rPr>
          <w:lang w:val="en-US"/>
        </w:rPr>
        <w:t>etilgan</w:t>
      </w:r>
      <w:proofErr w:type="spellEnd"/>
      <w:r w:rsidRPr="0071115F">
        <w:t xml:space="preserve"> </w:t>
      </w:r>
      <w:proofErr w:type="spellStart"/>
      <w:r w:rsidRPr="00AC6F20">
        <w:rPr>
          <w:lang w:val="en-US"/>
        </w:rPr>
        <w:t>bozor</w:t>
      </w:r>
      <w:proofErr w:type="spellEnd"/>
      <w:r w:rsidRPr="0071115F">
        <w:t xml:space="preserve"> </w:t>
      </w:r>
      <w:proofErr w:type="spellStart"/>
      <w:r w:rsidRPr="00AC6F20">
        <w:rPr>
          <w:lang w:val="en-US"/>
        </w:rPr>
        <w:t>qiymati</w:t>
      </w:r>
      <w:proofErr w:type="spellEnd"/>
      <w:r w:rsidRPr="0071115F">
        <w:t xml:space="preserve"> </w:t>
      </w:r>
      <w:r w:rsidRPr="0071115F">
        <w:tab/>
        <w:t xml:space="preserve"> </w:t>
      </w:r>
      <w:r w:rsidRPr="00AC6F20">
        <w:rPr>
          <w:lang w:val="en-US"/>
        </w:rPr>
        <w:t>so</w:t>
      </w:r>
      <w:r w:rsidRPr="0071115F">
        <w:t>‘</w:t>
      </w:r>
      <w:proofErr w:type="spellStart"/>
      <w:r w:rsidRPr="00AC6F20">
        <w:rPr>
          <w:lang w:val="en-US"/>
        </w:rPr>
        <w:t>mni</w:t>
      </w:r>
      <w:proofErr w:type="spellEnd"/>
      <w:r w:rsidRPr="0071115F">
        <w:t xml:space="preserve"> </w:t>
      </w:r>
      <w:proofErr w:type="spellStart"/>
      <w:r w:rsidRPr="00AC6F20">
        <w:rPr>
          <w:lang w:val="en-US"/>
        </w:rPr>
        <w:t>tashkil</w:t>
      </w:r>
      <w:proofErr w:type="spellEnd"/>
      <w:r w:rsidRPr="0071115F">
        <w:t xml:space="preserve"> </w:t>
      </w:r>
      <w:proofErr w:type="spellStart"/>
      <w:r w:rsidRPr="00AC6F20">
        <w:rPr>
          <w:lang w:val="en-US"/>
        </w:rPr>
        <w:t>etadi</w:t>
      </w:r>
      <w:proofErr w:type="spellEnd"/>
      <w:r w:rsidRPr="0071115F">
        <w:t xml:space="preserve">, </w:t>
      </w:r>
      <w:proofErr w:type="spellStart"/>
      <w:r w:rsidRPr="00AC6F20">
        <w:rPr>
          <w:lang w:val="en-US"/>
        </w:rPr>
        <w:t>bunda</w:t>
      </w:r>
      <w:proofErr w:type="spellEnd"/>
      <w:r w:rsidRPr="0071115F">
        <w:t xml:space="preserve"> 20% </w:t>
      </w:r>
      <w:proofErr w:type="spellStart"/>
      <w:r w:rsidRPr="00AC6F20">
        <w:rPr>
          <w:lang w:val="en-US"/>
        </w:rPr>
        <w:t>pasaytiruvchi</w:t>
      </w:r>
      <w:proofErr w:type="spellEnd"/>
      <w:r w:rsidRPr="0071115F">
        <w:t xml:space="preserve"> </w:t>
      </w:r>
      <w:proofErr w:type="spellStart"/>
      <w:r w:rsidRPr="00AC6F20">
        <w:rPr>
          <w:lang w:val="en-US"/>
        </w:rPr>
        <w:t>koeffitsient</w:t>
      </w:r>
      <w:proofErr w:type="spellEnd"/>
      <w:r w:rsidRPr="0071115F">
        <w:t xml:space="preserve"> </w:t>
      </w:r>
      <w:proofErr w:type="spellStart"/>
      <w:r w:rsidRPr="00AC6F20">
        <w:rPr>
          <w:lang w:val="en-US"/>
        </w:rPr>
        <w:t>qo</w:t>
      </w:r>
      <w:proofErr w:type="spellEnd"/>
      <w:r w:rsidRPr="0071115F">
        <w:t>‘</w:t>
      </w:r>
      <w:proofErr w:type="spellStart"/>
      <w:r w:rsidRPr="00AC6F20">
        <w:rPr>
          <w:lang w:val="en-US"/>
        </w:rPr>
        <w:t>llash</w:t>
      </w:r>
      <w:proofErr w:type="spellEnd"/>
      <w:r w:rsidRPr="0071115F">
        <w:t xml:space="preserve"> </w:t>
      </w:r>
      <w:proofErr w:type="spellStart"/>
      <w:r w:rsidRPr="00AC6F20">
        <w:rPr>
          <w:lang w:val="en-US"/>
        </w:rPr>
        <w:t>tavsiya</w:t>
      </w:r>
      <w:proofErr w:type="spellEnd"/>
      <w:r w:rsidRPr="0071115F">
        <w:t xml:space="preserve"> </w:t>
      </w:r>
      <w:proofErr w:type="spellStart"/>
      <w:r w:rsidRPr="00AC6F20">
        <w:rPr>
          <w:lang w:val="en-US"/>
        </w:rPr>
        <w:t>etilgan</w:t>
      </w:r>
      <w:proofErr w:type="spellEnd"/>
      <w:r w:rsidRPr="0071115F">
        <w:t>.</w:t>
      </w:r>
    </w:p>
    <w:p w14:paraId="00770B23" w14:textId="77777777" w:rsidR="006A48AA" w:rsidRPr="00AC6F20" w:rsidRDefault="00474BD0">
      <w:pPr>
        <w:pStyle w:val="a4"/>
        <w:numPr>
          <w:ilvl w:val="0"/>
          <w:numId w:val="8"/>
        </w:numPr>
        <w:tabs>
          <w:tab w:val="left" w:pos="1133"/>
        </w:tabs>
        <w:ind w:right="173" w:firstLine="566"/>
        <w:jc w:val="both"/>
        <w:rPr>
          <w:sz w:val="24"/>
          <w:lang w:val="en-US"/>
        </w:rPr>
      </w:pPr>
      <w:r w:rsidRPr="00AC6F20">
        <w:rPr>
          <w:sz w:val="24"/>
          <w:lang w:val="en-US"/>
        </w:rPr>
        <w:t>Agar «</w:t>
      </w:r>
      <w:proofErr w:type="gramStart"/>
      <w:r w:rsidRPr="00AC6F20">
        <w:rPr>
          <w:sz w:val="24"/>
          <w:lang w:val="en-US"/>
        </w:rPr>
        <w:t>TO‘</w:t>
      </w:r>
      <w:proofErr w:type="gramEnd"/>
      <w:r w:rsidRPr="00AC6F20">
        <w:rPr>
          <w:sz w:val="24"/>
          <w:lang w:val="en-US"/>
        </w:rPr>
        <w:t xml:space="preserve">LOVCHI» </w:t>
      </w:r>
      <w:proofErr w:type="spellStart"/>
      <w:r w:rsidRPr="00AC6F20">
        <w:rPr>
          <w:sz w:val="24"/>
          <w:lang w:val="en-US"/>
        </w:rPr>
        <w:t>o‘z</w:t>
      </w:r>
      <w:proofErr w:type="spellEnd"/>
      <w:r w:rsidRPr="00AC6F20">
        <w:rPr>
          <w:sz w:val="24"/>
          <w:lang w:val="en-US"/>
        </w:rPr>
        <w:t xml:space="preserve"> </w:t>
      </w:r>
      <w:proofErr w:type="spellStart"/>
      <w:r w:rsidRPr="00AC6F20">
        <w:rPr>
          <w:sz w:val="24"/>
          <w:lang w:val="en-US"/>
        </w:rPr>
        <w:t>zimmasiga</w:t>
      </w:r>
      <w:proofErr w:type="spellEnd"/>
      <w:r w:rsidRPr="00AC6F20">
        <w:rPr>
          <w:sz w:val="24"/>
          <w:lang w:val="en-US"/>
        </w:rPr>
        <w:t xml:space="preserve"> olgan majburiyatlarni bajarmasa yoki o‘z vaqtida bajarmasa, «BANK» barcha manfaatdor tomonlarga tegishli yozma xabarnoma yuborgan holda, ushbu shartnomaning 32-bandida ko‘rsatilgan garov mulkiga undiruvni qaratish bo‘yicha so‘zsiz huquqqa ega bo‘ladi.</w:t>
      </w:r>
    </w:p>
    <w:p w14:paraId="1285BAAC" w14:textId="77777777" w:rsidR="006A48AA" w:rsidRDefault="00474BD0" w:rsidP="0071115F">
      <w:pPr>
        <w:pStyle w:val="1"/>
        <w:numPr>
          <w:ilvl w:val="0"/>
          <w:numId w:val="9"/>
        </w:numPr>
        <w:tabs>
          <w:tab w:val="left" w:pos="426"/>
        </w:tabs>
        <w:spacing w:before="275"/>
        <w:ind w:left="142" w:firstLine="0"/>
        <w:jc w:val="center"/>
      </w:pPr>
      <w:r>
        <w:t>TOMONLARNING HUQUQ VA MAJBURIYATLARI.</w:t>
      </w:r>
    </w:p>
    <w:p w14:paraId="2F571374" w14:textId="77777777" w:rsidR="006A48AA" w:rsidRDefault="00474BD0">
      <w:pPr>
        <w:pStyle w:val="2"/>
        <w:numPr>
          <w:ilvl w:val="0"/>
          <w:numId w:val="8"/>
        </w:numPr>
        <w:tabs>
          <w:tab w:val="left" w:pos="1134"/>
        </w:tabs>
        <w:ind w:left="1134" w:hanging="427"/>
      </w:pPr>
      <w:proofErr w:type="spellStart"/>
      <w:r>
        <w:t>Yetkazib</w:t>
      </w:r>
      <w:proofErr w:type="spellEnd"/>
      <w:r>
        <w:t xml:space="preserve"> </w:t>
      </w:r>
      <w:proofErr w:type="spellStart"/>
      <w:r>
        <w:t>beruvchi</w:t>
      </w:r>
      <w:proofErr w:type="spellEnd"/>
      <w:r>
        <w:t xml:space="preserve"> </w:t>
      </w:r>
      <w:proofErr w:type="spellStart"/>
      <w:r>
        <w:t>quyidagi</w:t>
      </w:r>
      <w:proofErr w:type="spellEnd"/>
      <w:r>
        <w:t xml:space="preserve"> </w:t>
      </w:r>
      <w:proofErr w:type="spellStart"/>
      <w:r>
        <w:t>huquqlarga</w:t>
      </w:r>
      <w:proofErr w:type="spellEnd"/>
      <w:r>
        <w:t xml:space="preserve"> </w:t>
      </w:r>
      <w:proofErr w:type="spellStart"/>
      <w:r>
        <w:t>ega</w:t>
      </w:r>
      <w:proofErr w:type="spellEnd"/>
      <w:r>
        <w:t>:</w:t>
      </w:r>
    </w:p>
    <w:p w14:paraId="3A92211B" w14:textId="77777777" w:rsidR="006A48AA" w:rsidRPr="00AC6F20" w:rsidRDefault="00474BD0">
      <w:pPr>
        <w:pStyle w:val="a4"/>
        <w:numPr>
          <w:ilvl w:val="2"/>
          <w:numId w:val="5"/>
        </w:numPr>
        <w:tabs>
          <w:tab w:val="left" w:pos="1557"/>
        </w:tabs>
        <w:ind w:right="166" w:firstLine="566"/>
        <w:rPr>
          <w:sz w:val="24"/>
          <w:lang w:val="en-US"/>
        </w:rPr>
      </w:pPr>
      <w:r w:rsidRPr="00AC6F20">
        <w:rPr>
          <w:sz w:val="24"/>
          <w:lang w:val="en-US"/>
        </w:rPr>
        <w:t xml:space="preserve">Ushbu Shartnomaning 5-bandida </w:t>
      </w:r>
      <w:proofErr w:type="gramStart"/>
      <w:r w:rsidRPr="00AC6F20">
        <w:rPr>
          <w:sz w:val="24"/>
          <w:lang w:val="en-US"/>
        </w:rPr>
        <w:t>ko‘</w:t>
      </w:r>
      <w:proofErr w:type="gramEnd"/>
      <w:r w:rsidRPr="00AC6F20">
        <w:rPr>
          <w:sz w:val="24"/>
          <w:lang w:val="en-US"/>
        </w:rPr>
        <w:t>rsatilgan summani, belgilangan Diskontni chegirib qolgan holda, ushbu Shartnomaning 1-bo‘limi – Hisob-kitoblar tartibida belgilangan tartib va muddatlarda olish;</w:t>
      </w:r>
    </w:p>
    <w:p w14:paraId="130CEC17" w14:textId="77777777" w:rsidR="006A48AA" w:rsidRPr="00AC6F20" w:rsidRDefault="00474BD0">
      <w:pPr>
        <w:pStyle w:val="a4"/>
        <w:numPr>
          <w:ilvl w:val="2"/>
          <w:numId w:val="5"/>
        </w:numPr>
        <w:tabs>
          <w:tab w:val="left" w:pos="1557"/>
        </w:tabs>
        <w:spacing w:before="1"/>
        <w:ind w:right="172" w:firstLine="566"/>
        <w:rPr>
          <w:sz w:val="24"/>
          <w:lang w:val="en-US"/>
        </w:rPr>
      </w:pPr>
      <w:r w:rsidRPr="00AC6F20">
        <w:rPr>
          <w:sz w:val="24"/>
          <w:lang w:val="en-US"/>
        </w:rPr>
        <w:t>«YETKAZIB BERUVCHI» «</w:t>
      </w:r>
      <w:proofErr w:type="gramStart"/>
      <w:r w:rsidRPr="00AC6F20">
        <w:rPr>
          <w:sz w:val="24"/>
          <w:lang w:val="en-US"/>
        </w:rPr>
        <w:t>TO‘</w:t>
      </w:r>
      <w:proofErr w:type="gramEnd"/>
      <w:r w:rsidRPr="00AC6F20">
        <w:rPr>
          <w:sz w:val="24"/>
          <w:lang w:val="en-US"/>
        </w:rPr>
        <w:t>LOVCHI» to‘lovni amalga oshirish-oshirmasligidan qat’i nazar, mahsulot uchun pul talabi bo‘yicha summani (regress huquqisiz) kafolatli tarzda oladi.</w:t>
      </w:r>
    </w:p>
    <w:p w14:paraId="71C9FBAE" w14:textId="77777777" w:rsidR="006A48AA" w:rsidRPr="00AC6F20" w:rsidRDefault="00474BD0">
      <w:pPr>
        <w:pStyle w:val="2"/>
        <w:numPr>
          <w:ilvl w:val="0"/>
          <w:numId w:val="8"/>
        </w:numPr>
        <w:tabs>
          <w:tab w:val="left" w:pos="1134"/>
        </w:tabs>
        <w:ind w:left="1134" w:hanging="427"/>
        <w:rPr>
          <w:lang w:val="en-US"/>
        </w:rPr>
      </w:pPr>
      <w:r w:rsidRPr="00AC6F20">
        <w:rPr>
          <w:lang w:val="en-US"/>
        </w:rPr>
        <w:t xml:space="preserve">Yetkazib beruvchi quyidagi majburiyatlarni </w:t>
      </w:r>
      <w:proofErr w:type="gramStart"/>
      <w:r w:rsidRPr="00AC6F20">
        <w:rPr>
          <w:lang w:val="en-US"/>
        </w:rPr>
        <w:t>o‘</w:t>
      </w:r>
      <w:proofErr w:type="gramEnd"/>
      <w:r w:rsidRPr="00AC6F20">
        <w:rPr>
          <w:lang w:val="en-US"/>
        </w:rPr>
        <w:t>z zimmasiga oladi:</w:t>
      </w:r>
    </w:p>
    <w:p w14:paraId="6CC92D6E" w14:textId="77777777" w:rsidR="006A48AA" w:rsidRPr="00AC6F20" w:rsidRDefault="00474BD0">
      <w:pPr>
        <w:pStyle w:val="a4"/>
        <w:numPr>
          <w:ilvl w:val="2"/>
          <w:numId w:val="4"/>
        </w:numPr>
        <w:tabs>
          <w:tab w:val="left" w:pos="1557"/>
          <w:tab w:val="left" w:pos="2401"/>
          <w:tab w:val="left" w:pos="3208"/>
          <w:tab w:val="left" w:pos="4706"/>
          <w:tab w:val="left" w:pos="6609"/>
          <w:tab w:val="left" w:pos="7033"/>
          <w:tab w:val="left" w:pos="9079"/>
        </w:tabs>
        <w:ind w:right="170" w:firstLine="566"/>
        <w:rPr>
          <w:sz w:val="24"/>
          <w:lang w:val="en-US"/>
        </w:rPr>
      </w:pPr>
      <w:r w:rsidRPr="00AC6F20">
        <w:rPr>
          <w:spacing w:val="-4"/>
          <w:sz w:val="24"/>
          <w:lang w:val="en-US"/>
        </w:rPr>
        <w:t xml:space="preserve">Mazkur shartnoma </w:t>
      </w:r>
      <w:proofErr w:type="gramStart"/>
      <w:r w:rsidRPr="00AC6F20">
        <w:rPr>
          <w:spacing w:val="-4"/>
          <w:sz w:val="24"/>
          <w:lang w:val="en-US"/>
        </w:rPr>
        <w:t>bo‘</w:t>
      </w:r>
      <w:proofErr w:type="gramEnd"/>
      <w:r w:rsidRPr="00AC6F20">
        <w:rPr>
          <w:spacing w:val="-4"/>
          <w:sz w:val="24"/>
          <w:lang w:val="en-US"/>
        </w:rPr>
        <w:t>yicha huquqi boshqa shaxsga o‘tkazilayotgan pul talabnomasining haqiqiyligi uchun “BANK” oldida javobgar bo‘lish.</w:t>
      </w:r>
    </w:p>
    <w:p w14:paraId="7CE0D276" w14:textId="77777777" w:rsidR="006A48AA" w:rsidRPr="00AC6F20" w:rsidRDefault="00474BD0">
      <w:pPr>
        <w:pStyle w:val="a3"/>
        <w:ind w:left="707" w:firstLine="0"/>
        <w:jc w:val="left"/>
        <w:rPr>
          <w:lang w:val="en-US"/>
        </w:rPr>
      </w:pPr>
      <w:r w:rsidRPr="00AC6F20">
        <w:rPr>
          <w:lang w:val="en-US"/>
        </w:rPr>
        <w:t>Shartnomani tuzishdan oldin “</w:t>
      </w:r>
      <w:proofErr w:type="gramStart"/>
      <w:r w:rsidRPr="00AC6F20">
        <w:rPr>
          <w:lang w:val="en-US"/>
        </w:rPr>
        <w:t>BANK”ka</w:t>
      </w:r>
      <w:proofErr w:type="gramEnd"/>
      <w:r w:rsidRPr="00AC6F20">
        <w:rPr>
          <w:lang w:val="en-US"/>
        </w:rPr>
        <w:t xml:space="preserve"> quyidagi hujjatlar to‘plamini taqdim etish:</w:t>
      </w:r>
    </w:p>
    <w:p w14:paraId="57F702A9" w14:textId="261E7488" w:rsidR="006A48AA" w:rsidRPr="00AC6F20" w:rsidRDefault="00474BD0" w:rsidP="00961D0E">
      <w:pPr>
        <w:pStyle w:val="a4"/>
        <w:numPr>
          <w:ilvl w:val="3"/>
          <w:numId w:val="4"/>
        </w:numPr>
        <w:tabs>
          <w:tab w:val="left" w:pos="993"/>
          <w:tab w:val="left" w:pos="2806"/>
          <w:tab w:val="left" w:pos="4353"/>
          <w:tab w:val="left" w:pos="5419"/>
          <w:tab w:val="left" w:pos="5778"/>
          <w:tab w:val="left" w:pos="7394"/>
          <w:tab w:val="left" w:pos="9512"/>
        </w:tabs>
        <w:ind w:left="142" w:firstLine="565"/>
        <w:jc w:val="left"/>
        <w:rPr>
          <w:sz w:val="24"/>
          <w:lang w:val="en-US"/>
        </w:rPr>
      </w:pPr>
      <w:r w:rsidRPr="00AC6F20">
        <w:rPr>
          <w:spacing w:val="-2"/>
          <w:sz w:val="24"/>
          <w:lang w:val="en-US"/>
        </w:rPr>
        <w:t xml:space="preserve">“YETKAZIB BERUVCHI” </w:t>
      </w:r>
      <w:proofErr w:type="spellStart"/>
      <w:r w:rsidRPr="00AC6F20">
        <w:rPr>
          <w:spacing w:val="-2"/>
          <w:sz w:val="24"/>
          <w:lang w:val="en-US"/>
        </w:rPr>
        <w:t>va</w:t>
      </w:r>
      <w:proofErr w:type="spellEnd"/>
      <w:r w:rsidRPr="00AC6F20">
        <w:rPr>
          <w:spacing w:val="-2"/>
          <w:sz w:val="24"/>
          <w:lang w:val="en-US"/>
        </w:rPr>
        <w:t xml:space="preserve"> “</w:t>
      </w:r>
      <w:proofErr w:type="gramStart"/>
      <w:r w:rsidRPr="00AC6F20">
        <w:rPr>
          <w:spacing w:val="-2"/>
          <w:sz w:val="24"/>
          <w:lang w:val="en-US"/>
        </w:rPr>
        <w:t>TO‘</w:t>
      </w:r>
      <w:proofErr w:type="gramEnd"/>
      <w:r w:rsidRPr="00AC6F20">
        <w:rPr>
          <w:spacing w:val="-2"/>
          <w:sz w:val="24"/>
          <w:lang w:val="en-US"/>
        </w:rPr>
        <w:t xml:space="preserve">LOVCHI” </w:t>
      </w:r>
      <w:proofErr w:type="spellStart"/>
      <w:r w:rsidRPr="00AC6F20">
        <w:rPr>
          <w:spacing w:val="-2"/>
          <w:sz w:val="24"/>
          <w:lang w:val="en-US"/>
        </w:rPr>
        <w:t>o‘rtasida</w:t>
      </w:r>
      <w:proofErr w:type="spellEnd"/>
      <w:r w:rsidR="0071115F" w:rsidRPr="0071115F">
        <w:rPr>
          <w:spacing w:val="-2"/>
          <w:sz w:val="24"/>
          <w:lang w:val="en-US"/>
        </w:rPr>
        <w:t xml:space="preserve"> </w:t>
      </w:r>
      <w:proofErr w:type="spellStart"/>
      <w:r w:rsidRPr="00AC6F20">
        <w:rPr>
          <w:spacing w:val="-2"/>
          <w:sz w:val="24"/>
          <w:lang w:val="en-US"/>
        </w:rPr>
        <w:t>tegishli</w:t>
      </w:r>
      <w:proofErr w:type="spellEnd"/>
      <w:r w:rsidR="0071115F" w:rsidRPr="0071115F">
        <w:rPr>
          <w:spacing w:val="-2"/>
          <w:sz w:val="24"/>
          <w:lang w:val="en-US"/>
        </w:rPr>
        <w:t xml:space="preserve"> </w:t>
      </w:r>
      <w:proofErr w:type="spellStart"/>
      <w:r w:rsidRPr="00AC6F20">
        <w:rPr>
          <w:spacing w:val="-2"/>
          <w:sz w:val="24"/>
          <w:lang w:val="en-US"/>
        </w:rPr>
        <w:t>tartibda</w:t>
      </w:r>
      <w:proofErr w:type="spellEnd"/>
      <w:r w:rsidR="0071115F" w:rsidRPr="0071115F">
        <w:rPr>
          <w:spacing w:val="-2"/>
          <w:sz w:val="24"/>
          <w:lang w:val="en-US"/>
        </w:rPr>
        <w:t xml:space="preserve"> </w:t>
      </w:r>
      <w:proofErr w:type="spellStart"/>
      <w:r w:rsidRPr="00AC6F20">
        <w:rPr>
          <w:spacing w:val="-2"/>
          <w:sz w:val="24"/>
          <w:lang w:val="en-US"/>
        </w:rPr>
        <w:t>rasmiylashtirilgan</w:t>
      </w:r>
      <w:proofErr w:type="spellEnd"/>
      <w:r w:rsidR="0071115F" w:rsidRPr="0071115F">
        <w:rPr>
          <w:spacing w:val="-2"/>
          <w:sz w:val="24"/>
          <w:lang w:val="en-US"/>
        </w:rPr>
        <w:t xml:space="preserve"> </w:t>
      </w:r>
      <w:proofErr w:type="spellStart"/>
      <w:r w:rsidRPr="00AC6F20">
        <w:rPr>
          <w:spacing w:val="-2"/>
          <w:sz w:val="24"/>
          <w:lang w:val="en-US"/>
        </w:rPr>
        <w:t>va</w:t>
      </w:r>
      <w:proofErr w:type="spellEnd"/>
      <w:r w:rsidR="0071115F" w:rsidRPr="0071115F">
        <w:rPr>
          <w:spacing w:val="-2"/>
          <w:sz w:val="24"/>
          <w:lang w:val="en-US"/>
        </w:rPr>
        <w:t xml:space="preserve"> </w:t>
      </w:r>
      <w:proofErr w:type="spellStart"/>
      <w:r w:rsidRPr="00AC6F20">
        <w:rPr>
          <w:spacing w:val="-2"/>
          <w:sz w:val="24"/>
          <w:lang w:val="en-US"/>
        </w:rPr>
        <w:t>imzolangan</w:t>
      </w:r>
      <w:proofErr w:type="spellEnd"/>
      <w:r w:rsidR="0071115F" w:rsidRPr="0071115F">
        <w:rPr>
          <w:spacing w:val="-2"/>
          <w:sz w:val="24"/>
          <w:lang w:val="en-US"/>
        </w:rPr>
        <w:t xml:space="preserve"> </w:t>
      </w:r>
      <w:proofErr w:type="spellStart"/>
      <w:r w:rsidRPr="00AC6F20">
        <w:rPr>
          <w:spacing w:val="-2"/>
          <w:sz w:val="24"/>
          <w:lang w:val="en-US"/>
        </w:rPr>
        <w:t>Kontrakt</w:t>
      </w:r>
      <w:proofErr w:type="spellEnd"/>
      <w:r w:rsidRPr="00AC6F20">
        <w:rPr>
          <w:spacing w:val="-2"/>
          <w:sz w:val="24"/>
          <w:lang w:val="en-US"/>
        </w:rPr>
        <w:t>/</w:t>
      </w:r>
      <w:proofErr w:type="spellStart"/>
      <w:r w:rsidRPr="00AC6F20">
        <w:rPr>
          <w:spacing w:val="-2"/>
          <w:sz w:val="24"/>
          <w:lang w:val="en-US"/>
        </w:rPr>
        <w:t>Shartnoma</w:t>
      </w:r>
      <w:proofErr w:type="spellEnd"/>
      <w:r w:rsidRPr="00AC6F20">
        <w:rPr>
          <w:spacing w:val="-2"/>
          <w:sz w:val="24"/>
          <w:lang w:val="en-US"/>
        </w:rPr>
        <w:t>;</w:t>
      </w:r>
    </w:p>
    <w:p w14:paraId="0E4637E3" w14:textId="77777777" w:rsidR="006A48AA" w:rsidRPr="00961D0E" w:rsidRDefault="00474BD0">
      <w:pPr>
        <w:pStyle w:val="a4"/>
        <w:numPr>
          <w:ilvl w:val="3"/>
          <w:numId w:val="4"/>
        </w:numPr>
        <w:tabs>
          <w:tab w:val="left" w:pos="1132"/>
        </w:tabs>
        <w:ind w:right="175" w:firstLine="566"/>
        <w:rPr>
          <w:sz w:val="24"/>
          <w:lang w:val="en-US"/>
        </w:rPr>
      </w:pPr>
      <w:proofErr w:type="spellStart"/>
      <w:r w:rsidRPr="00961D0E">
        <w:rPr>
          <w:sz w:val="24"/>
          <w:lang w:val="en-US"/>
        </w:rPr>
        <w:t>moddiy</w:t>
      </w:r>
      <w:proofErr w:type="spellEnd"/>
      <w:r w:rsidRPr="00961D0E">
        <w:rPr>
          <w:sz w:val="24"/>
          <w:lang w:val="en-US"/>
        </w:rPr>
        <w:t xml:space="preserve"> </w:t>
      </w:r>
      <w:proofErr w:type="spellStart"/>
      <w:r w:rsidRPr="00961D0E">
        <w:rPr>
          <w:sz w:val="24"/>
          <w:lang w:val="en-US"/>
        </w:rPr>
        <w:t>boyliklarning</w:t>
      </w:r>
      <w:proofErr w:type="spellEnd"/>
      <w:r w:rsidRPr="00961D0E">
        <w:rPr>
          <w:sz w:val="24"/>
          <w:lang w:val="en-US"/>
        </w:rPr>
        <w:t xml:space="preserve"> </w:t>
      </w:r>
      <w:proofErr w:type="spellStart"/>
      <w:r w:rsidRPr="00961D0E">
        <w:rPr>
          <w:sz w:val="24"/>
          <w:lang w:val="en-US"/>
        </w:rPr>
        <w:t>berilganligi</w:t>
      </w:r>
      <w:proofErr w:type="spellEnd"/>
      <w:r w:rsidRPr="00961D0E">
        <w:rPr>
          <w:sz w:val="24"/>
          <w:lang w:val="en-US"/>
        </w:rPr>
        <w:t xml:space="preserve"> </w:t>
      </w:r>
      <w:proofErr w:type="spellStart"/>
      <w:r w:rsidRPr="00961D0E">
        <w:rPr>
          <w:sz w:val="24"/>
          <w:lang w:val="en-US"/>
        </w:rPr>
        <w:t>faktini</w:t>
      </w:r>
      <w:proofErr w:type="spellEnd"/>
      <w:r w:rsidRPr="00961D0E">
        <w:rPr>
          <w:sz w:val="24"/>
          <w:lang w:val="en-US"/>
        </w:rPr>
        <w:t xml:space="preserve"> </w:t>
      </w:r>
      <w:proofErr w:type="spellStart"/>
      <w:r w:rsidRPr="00961D0E">
        <w:rPr>
          <w:sz w:val="24"/>
          <w:lang w:val="en-US"/>
        </w:rPr>
        <w:t>tasdiqlovchi</w:t>
      </w:r>
      <w:proofErr w:type="spellEnd"/>
      <w:r w:rsidRPr="00961D0E">
        <w:rPr>
          <w:sz w:val="24"/>
          <w:lang w:val="en-US"/>
        </w:rPr>
        <w:t xml:space="preserve"> </w:t>
      </w:r>
      <w:proofErr w:type="spellStart"/>
      <w:r w:rsidRPr="00961D0E">
        <w:rPr>
          <w:sz w:val="24"/>
          <w:lang w:val="en-US"/>
        </w:rPr>
        <w:t>hujjatlar</w:t>
      </w:r>
      <w:proofErr w:type="spellEnd"/>
      <w:r w:rsidRPr="00961D0E">
        <w:rPr>
          <w:sz w:val="24"/>
          <w:lang w:val="en-US"/>
        </w:rPr>
        <w:t xml:space="preserve"> (</w:t>
      </w:r>
      <w:proofErr w:type="spellStart"/>
      <w:proofErr w:type="gramStart"/>
      <w:r w:rsidRPr="00961D0E">
        <w:rPr>
          <w:sz w:val="24"/>
          <w:lang w:val="en-US"/>
        </w:rPr>
        <w:t>o‘</w:t>
      </w:r>
      <w:proofErr w:type="gramEnd"/>
      <w:r w:rsidRPr="00961D0E">
        <w:rPr>
          <w:sz w:val="24"/>
          <w:lang w:val="en-US"/>
        </w:rPr>
        <w:t>zaro</w:t>
      </w:r>
      <w:proofErr w:type="spellEnd"/>
      <w:r w:rsidRPr="00961D0E">
        <w:rPr>
          <w:sz w:val="24"/>
          <w:lang w:val="en-US"/>
        </w:rPr>
        <w:t xml:space="preserve"> </w:t>
      </w:r>
      <w:proofErr w:type="spellStart"/>
      <w:r w:rsidRPr="00961D0E">
        <w:rPr>
          <w:sz w:val="24"/>
          <w:lang w:val="en-US"/>
        </w:rPr>
        <w:t>hisob-kitoblarni</w:t>
      </w:r>
      <w:proofErr w:type="spellEnd"/>
      <w:r w:rsidRPr="00961D0E">
        <w:rPr>
          <w:sz w:val="24"/>
          <w:lang w:val="en-US"/>
        </w:rPr>
        <w:t xml:space="preserve"> </w:t>
      </w:r>
      <w:proofErr w:type="spellStart"/>
      <w:r w:rsidRPr="00961D0E">
        <w:rPr>
          <w:sz w:val="24"/>
          <w:lang w:val="en-US"/>
        </w:rPr>
        <w:t>solishtirish</w:t>
      </w:r>
      <w:proofErr w:type="spellEnd"/>
      <w:r w:rsidRPr="00961D0E">
        <w:rPr>
          <w:sz w:val="24"/>
          <w:lang w:val="en-US"/>
        </w:rPr>
        <w:t xml:space="preserve"> </w:t>
      </w:r>
      <w:proofErr w:type="spellStart"/>
      <w:r w:rsidRPr="00961D0E">
        <w:rPr>
          <w:sz w:val="24"/>
          <w:lang w:val="en-US"/>
        </w:rPr>
        <w:t>dalolatnomasi</w:t>
      </w:r>
      <w:proofErr w:type="spellEnd"/>
      <w:r w:rsidRPr="00961D0E">
        <w:rPr>
          <w:sz w:val="24"/>
          <w:lang w:val="en-US"/>
        </w:rPr>
        <w:t xml:space="preserve"> </w:t>
      </w:r>
      <w:proofErr w:type="spellStart"/>
      <w:r w:rsidRPr="00961D0E">
        <w:rPr>
          <w:sz w:val="24"/>
          <w:lang w:val="en-US"/>
        </w:rPr>
        <w:t>va</w:t>
      </w:r>
      <w:proofErr w:type="spellEnd"/>
      <w:r w:rsidRPr="00961D0E">
        <w:rPr>
          <w:sz w:val="24"/>
          <w:lang w:val="en-US"/>
        </w:rPr>
        <w:t xml:space="preserve"> </w:t>
      </w:r>
      <w:proofErr w:type="spellStart"/>
      <w:r w:rsidRPr="00961D0E">
        <w:rPr>
          <w:sz w:val="24"/>
          <w:lang w:val="en-US"/>
        </w:rPr>
        <w:t>hisobvaraq-fakturalar</w:t>
      </w:r>
      <w:proofErr w:type="spellEnd"/>
      <w:r w:rsidRPr="00961D0E">
        <w:rPr>
          <w:sz w:val="24"/>
          <w:lang w:val="en-US"/>
        </w:rPr>
        <w:t>);</w:t>
      </w:r>
    </w:p>
    <w:p w14:paraId="36DAACCC" w14:textId="77777777" w:rsidR="006A48AA" w:rsidRPr="00AC6F20" w:rsidRDefault="00474BD0">
      <w:pPr>
        <w:pStyle w:val="a4"/>
        <w:numPr>
          <w:ilvl w:val="3"/>
          <w:numId w:val="4"/>
        </w:numPr>
        <w:tabs>
          <w:tab w:val="left" w:pos="1132"/>
        </w:tabs>
        <w:ind w:right="174" w:firstLine="566"/>
        <w:rPr>
          <w:sz w:val="24"/>
          <w:lang w:val="en-US"/>
        </w:rPr>
      </w:pPr>
      <w:proofErr w:type="spellStart"/>
      <w:proofErr w:type="gramStart"/>
      <w:r w:rsidRPr="00AC6F20">
        <w:rPr>
          <w:sz w:val="24"/>
          <w:lang w:val="en-US"/>
        </w:rPr>
        <w:t>To‘</w:t>
      </w:r>
      <w:proofErr w:type="gramEnd"/>
      <w:r w:rsidRPr="00AC6F20">
        <w:rPr>
          <w:sz w:val="24"/>
          <w:lang w:val="en-US"/>
        </w:rPr>
        <w:t>lovchining</w:t>
      </w:r>
      <w:proofErr w:type="spellEnd"/>
      <w:r w:rsidRPr="00AC6F20">
        <w:rPr>
          <w:sz w:val="24"/>
          <w:lang w:val="en-US"/>
        </w:rPr>
        <w:t xml:space="preserve"> </w:t>
      </w:r>
      <w:proofErr w:type="spellStart"/>
      <w:r w:rsidRPr="00AC6F20">
        <w:rPr>
          <w:sz w:val="24"/>
          <w:lang w:val="en-US"/>
        </w:rPr>
        <w:t>pul</w:t>
      </w:r>
      <w:proofErr w:type="spellEnd"/>
      <w:r w:rsidRPr="00AC6F20">
        <w:rPr>
          <w:sz w:val="24"/>
          <w:lang w:val="en-US"/>
        </w:rPr>
        <w:t xml:space="preserve"> </w:t>
      </w:r>
      <w:proofErr w:type="spellStart"/>
      <w:r w:rsidRPr="00AC6F20">
        <w:rPr>
          <w:sz w:val="24"/>
          <w:lang w:val="en-US"/>
        </w:rPr>
        <w:t>talabnomasi</w:t>
      </w:r>
      <w:proofErr w:type="spellEnd"/>
      <w:r w:rsidRPr="00AC6F20">
        <w:rPr>
          <w:sz w:val="24"/>
          <w:lang w:val="en-US"/>
        </w:rPr>
        <w:t xml:space="preserve"> </w:t>
      </w:r>
      <w:proofErr w:type="spellStart"/>
      <w:r w:rsidRPr="00AC6F20">
        <w:rPr>
          <w:sz w:val="24"/>
          <w:lang w:val="en-US"/>
        </w:rPr>
        <w:t>bo‘yicha</w:t>
      </w:r>
      <w:proofErr w:type="spellEnd"/>
      <w:r w:rsidRPr="00AC6F20">
        <w:rPr>
          <w:sz w:val="24"/>
          <w:lang w:val="en-US"/>
        </w:rPr>
        <w:t xml:space="preserve"> qarzni “BANK” foydasiga to‘lashga roziligi to‘g‘risidagi xati;</w:t>
      </w:r>
    </w:p>
    <w:p w14:paraId="7E23E3D3" w14:textId="77777777" w:rsidR="006A48AA" w:rsidRPr="00AC6F20" w:rsidRDefault="00474BD0">
      <w:pPr>
        <w:pStyle w:val="a4"/>
        <w:numPr>
          <w:ilvl w:val="3"/>
          <w:numId w:val="4"/>
        </w:numPr>
        <w:tabs>
          <w:tab w:val="left" w:pos="1132"/>
        </w:tabs>
        <w:spacing w:before="1"/>
        <w:ind w:right="169" w:firstLine="566"/>
        <w:rPr>
          <w:sz w:val="24"/>
          <w:lang w:val="en-US"/>
        </w:rPr>
      </w:pPr>
      <w:r w:rsidRPr="00AC6F20">
        <w:rPr>
          <w:sz w:val="24"/>
          <w:lang w:val="en-US"/>
        </w:rPr>
        <w:t xml:space="preserve">“YETKAZIB BERUVCHI” </w:t>
      </w:r>
      <w:proofErr w:type="gramStart"/>
      <w:r w:rsidRPr="00AC6F20">
        <w:rPr>
          <w:sz w:val="24"/>
          <w:lang w:val="en-US"/>
        </w:rPr>
        <w:t>bo‘</w:t>
      </w:r>
      <w:proofErr w:type="gramEnd"/>
      <w:r w:rsidRPr="00AC6F20">
        <w:rPr>
          <w:sz w:val="24"/>
          <w:lang w:val="en-US"/>
        </w:rPr>
        <w:t>yicha debitorlik qarzlarining butun summasiga solishtirma dalolatnomalarni ilova qilgan holda, oxirgi hisobot sanasidagi debitorlik va kreditorlik qarzdorliklari kengaytirilgan buxgalteriya balansi (1-shakl va 2-shakl);</w:t>
      </w:r>
    </w:p>
    <w:p w14:paraId="41E80E10" w14:textId="77777777" w:rsidR="006A48AA" w:rsidRPr="00AC6F20" w:rsidRDefault="00474BD0">
      <w:pPr>
        <w:pStyle w:val="a4"/>
        <w:numPr>
          <w:ilvl w:val="3"/>
          <w:numId w:val="4"/>
        </w:numPr>
        <w:tabs>
          <w:tab w:val="left" w:pos="1132"/>
        </w:tabs>
        <w:ind w:right="171" w:firstLine="566"/>
        <w:rPr>
          <w:sz w:val="24"/>
          <w:lang w:val="en-US"/>
        </w:rPr>
      </w:pPr>
      <w:r w:rsidRPr="00AC6F20">
        <w:rPr>
          <w:sz w:val="24"/>
          <w:lang w:val="en-US"/>
        </w:rPr>
        <w:t>“</w:t>
      </w:r>
      <w:proofErr w:type="gramStart"/>
      <w:r w:rsidRPr="00AC6F20">
        <w:rPr>
          <w:sz w:val="24"/>
          <w:lang w:val="en-US"/>
        </w:rPr>
        <w:t>BANK”ning</w:t>
      </w:r>
      <w:proofErr w:type="gramEnd"/>
      <w:r w:rsidRPr="00AC6F20">
        <w:rPr>
          <w:sz w:val="24"/>
          <w:lang w:val="en-US"/>
        </w:rPr>
        <w:t xml:space="preserve"> talabiga binoan qo‘shimcha ma’lumotlarni va boshqa hujjatlarni, shu jumladan “TO‘LOVCHI” to‘g‘risidagi ma’lumotlarni taqdim etish;</w:t>
      </w:r>
    </w:p>
    <w:p w14:paraId="7E7051C0" w14:textId="77777777" w:rsidR="006A48AA" w:rsidRPr="00AC6F20" w:rsidRDefault="00474BD0">
      <w:pPr>
        <w:pStyle w:val="a4"/>
        <w:numPr>
          <w:ilvl w:val="2"/>
          <w:numId w:val="4"/>
        </w:numPr>
        <w:tabs>
          <w:tab w:val="left" w:pos="1557"/>
        </w:tabs>
        <w:ind w:right="169" w:firstLine="566"/>
        <w:jc w:val="both"/>
        <w:rPr>
          <w:sz w:val="24"/>
          <w:lang w:val="en-US"/>
        </w:rPr>
      </w:pPr>
      <w:proofErr w:type="gramStart"/>
      <w:r w:rsidRPr="00AC6F20">
        <w:rPr>
          <w:sz w:val="24"/>
          <w:lang w:val="en-US"/>
        </w:rPr>
        <w:t>o‘</w:t>
      </w:r>
      <w:proofErr w:type="gramEnd"/>
      <w:r w:rsidRPr="00AC6F20">
        <w:rPr>
          <w:sz w:val="24"/>
          <w:lang w:val="en-US"/>
        </w:rPr>
        <w:t xml:space="preserve">zida ham, “TO‘LOVCHILAR”da ham yuzaga kelgan, mazkur Shartnomaning predmeti bo‘lgan majburiyatlarning bajarilishiga ta’sir ko‘rsatuvchi har qanday holatlar to‘g‘risidagi ma’lumotlarni “BANK”ka kechiktirmasdan yozma ravishda xabar qilish, bunda ushbu o‘zgarishlar faqat alohida majburiyatlarga yoki alohida “TO‘LOVCHILAR” bilan munosabatlarga ta’sir qilgan taqdirda ham; </w:t>
      </w:r>
    </w:p>
    <w:p w14:paraId="4F8F95D4" w14:textId="77777777" w:rsidR="006A48AA" w:rsidRPr="00961D0E" w:rsidRDefault="00474BD0">
      <w:pPr>
        <w:pStyle w:val="a4"/>
        <w:numPr>
          <w:ilvl w:val="2"/>
          <w:numId w:val="4"/>
        </w:numPr>
        <w:tabs>
          <w:tab w:val="left" w:pos="1557"/>
        </w:tabs>
        <w:ind w:right="168" w:firstLine="566"/>
        <w:jc w:val="both"/>
        <w:rPr>
          <w:sz w:val="24"/>
          <w:lang w:val="en-US"/>
        </w:rPr>
      </w:pPr>
      <w:r w:rsidRPr="00961D0E">
        <w:rPr>
          <w:sz w:val="24"/>
          <w:lang w:val="en-US"/>
        </w:rPr>
        <w:t>“</w:t>
      </w:r>
      <w:proofErr w:type="spellStart"/>
      <w:proofErr w:type="gramStart"/>
      <w:r w:rsidRPr="00961D0E">
        <w:rPr>
          <w:sz w:val="24"/>
          <w:lang w:val="en-US"/>
        </w:rPr>
        <w:t>TO‘</w:t>
      </w:r>
      <w:proofErr w:type="gramEnd"/>
      <w:r w:rsidRPr="00961D0E">
        <w:rPr>
          <w:sz w:val="24"/>
          <w:lang w:val="en-US"/>
        </w:rPr>
        <w:t>LOVCHI”dan</w:t>
      </w:r>
      <w:proofErr w:type="spellEnd"/>
      <w:r w:rsidRPr="00961D0E">
        <w:rPr>
          <w:sz w:val="24"/>
          <w:lang w:val="en-US"/>
        </w:rPr>
        <w:t xml:space="preserve"> </w:t>
      </w:r>
      <w:proofErr w:type="spellStart"/>
      <w:r w:rsidRPr="00961D0E">
        <w:rPr>
          <w:sz w:val="24"/>
          <w:lang w:val="en-US"/>
        </w:rPr>
        <w:t>huquqi</w:t>
      </w:r>
      <w:proofErr w:type="spellEnd"/>
      <w:r w:rsidRPr="00961D0E">
        <w:rPr>
          <w:sz w:val="24"/>
          <w:lang w:val="en-US"/>
        </w:rPr>
        <w:t xml:space="preserve"> </w:t>
      </w:r>
      <w:proofErr w:type="spellStart"/>
      <w:r w:rsidRPr="00961D0E">
        <w:rPr>
          <w:sz w:val="24"/>
          <w:lang w:val="en-US"/>
        </w:rPr>
        <w:t>boshqa</w:t>
      </w:r>
      <w:proofErr w:type="spellEnd"/>
      <w:r w:rsidRPr="00961D0E">
        <w:rPr>
          <w:sz w:val="24"/>
          <w:lang w:val="en-US"/>
        </w:rPr>
        <w:t xml:space="preserve"> </w:t>
      </w:r>
      <w:proofErr w:type="spellStart"/>
      <w:r w:rsidRPr="00961D0E">
        <w:rPr>
          <w:sz w:val="24"/>
          <w:lang w:val="en-US"/>
        </w:rPr>
        <w:t>shaxsga</w:t>
      </w:r>
      <w:proofErr w:type="spellEnd"/>
      <w:r w:rsidRPr="00961D0E">
        <w:rPr>
          <w:sz w:val="24"/>
          <w:lang w:val="en-US"/>
        </w:rPr>
        <w:t xml:space="preserve"> </w:t>
      </w:r>
      <w:proofErr w:type="spellStart"/>
      <w:r w:rsidRPr="00961D0E">
        <w:rPr>
          <w:sz w:val="24"/>
          <w:lang w:val="en-US"/>
        </w:rPr>
        <w:t>o‘tkazilgan</w:t>
      </w:r>
      <w:proofErr w:type="spellEnd"/>
      <w:r w:rsidRPr="00961D0E">
        <w:rPr>
          <w:sz w:val="24"/>
          <w:lang w:val="en-US"/>
        </w:rPr>
        <w:t xml:space="preserve"> </w:t>
      </w:r>
      <w:proofErr w:type="spellStart"/>
      <w:r w:rsidRPr="00961D0E">
        <w:rPr>
          <w:sz w:val="24"/>
          <w:lang w:val="en-US"/>
        </w:rPr>
        <w:t>pul</w:t>
      </w:r>
      <w:proofErr w:type="spellEnd"/>
      <w:r w:rsidRPr="00961D0E">
        <w:rPr>
          <w:sz w:val="24"/>
          <w:lang w:val="en-US"/>
        </w:rPr>
        <w:t xml:space="preserve"> </w:t>
      </w:r>
      <w:proofErr w:type="spellStart"/>
      <w:r w:rsidRPr="00961D0E">
        <w:rPr>
          <w:sz w:val="24"/>
          <w:lang w:val="en-US"/>
        </w:rPr>
        <w:t>talablari</w:t>
      </w:r>
      <w:proofErr w:type="spellEnd"/>
      <w:r w:rsidRPr="00961D0E">
        <w:rPr>
          <w:sz w:val="24"/>
          <w:lang w:val="en-US"/>
        </w:rPr>
        <w:t xml:space="preserve"> </w:t>
      </w:r>
      <w:proofErr w:type="spellStart"/>
      <w:r w:rsidRPr="00961D0E">
        <w:rPr>
          <w:sz w:val="24"/>
          <w:lang w:val="en-US"/>
        </w:rPr>
        <w:t>bo‘yicha</w:t>
      </w:r>
      <w:proofErr w:type="spellEnd"/>
      <w:r w:rsidRPr="00961D0E">
        <w:rPr>
          <w:sz w:val="24"/>
          <w:lang w:val="en-US"/>
        </w:rPr>
        <w:t xml:space="preserve"> </w:t>
      </w:r>
      <w:proofErr w:type="spellStart"/>
      <w:r w:rsidRPr="00961D0E">
        <w:rPr>
          <w:sz w:val="24"/>
          <w:lang w:val="en-US"/>
        </w:rPr>
        <w:t>to‘lov</w:t>
      </w:r>
      <w:proofErr w:type="spellEnd"/>
      <w:r w:rsidRPr="00961D0E">
        <w:rPr>
          <w:sz w:val="24"/>
          <w:lang w:val="en-US"/>
        </w:rPr>
        <w:t xml:space="preserve"> </w:t>
      </w:r>
      <w:proofErr w:type="spellStart"/>
      <w:r w:rsidRPr="00961D0E">
        <w:rPr>
          <w:sz w:val="24"/>
          <w:lang w:val="en-US"/>
        </w:rPr>
        <w:t>summasi</w:t>
      </w:r>
      <w:proofErr w:type="spellEnd"/>
      <w:r w:rsidRPr="00961D0E">
        <w:rPr>
          <w:sz w:val="24"/>
          <w:lang w:val="en-US"/>
        </w:rPr>
        <w:t xml:space="preserve"> “YETKAZIB </w:t>
      </w:r>
      <w:proofErr w:type="spellStart"/>
      <w:r w:rsidRPr="00961D0E">
        <w:rPr>
          <w:sz w:val="24"/>
          <w:lang w:val="en-US"/>
        </w:rPr>
        <w:t>BERUVCHI”ning</w:t>
      </w:r>
      <w:proofErr w:type="spellEnd"/>
      <w:r w:rsidRPr="00961D0E">
        <w:rPr>
          <w:sz w:val="24"/>
          <w:lang w:val="en-US"/>
        </w:rPr>
        <w:t xml:space="preserve"> </w:t>
      </w:r>
      <w:proofErr w:type="spellStart"/>
      <w:r w:rsidRPr="00961D0E">
        <w:rPr>
          <w:sz w:val="24"/>
          <w:lang w:val="en-US"/>
        </w:rPr>
        <w:t>hisobvarag‘iga</w:t>
      </w:r>
      <w:proofErr w:type="spellEnd"/>
      <w:r w:rsidRPr="00961D0E">
        <w:rPr>
          <w:sz w:val="24"/>
          <w:lang w:val="en-US"/>
        </w:rPr>
        <w:t xml:space="preserve"> (</w:t>
      </w:r>
      <w:proofErr w:type="spellStart"/>
      <w:r w:rsidRPr="00961D0E">
        <w:rPr>
          <w:sz w:val="24"/>
          <w:lang w:val="en-US"/>
        </w:rPr>
        <w:t>hisobvaraqlariga</w:t>
      </w:r>
      <w:proofErr w:type="spellEnd"/>
      <w:r w:rsidRPr="00961D0E">
        <w:rPr>
          <w:sz w:val="24"/>
          <w:lang w:val="en-US"/>
        </w:rPr>
        <w:t xml:space="preserve">) </w:t>
      </w:r>
      <w:proofErr w:type="spellStart"/>
      <w:r w:rsidRPr="00961D0E">
        <w:rPr>
          <w:sz w:val="24"/>
          <w:lang w:val="en-US"/>
        </w:rPr>
        <w:t>kelib</w:t>
      </w:r>
      <w:proofErr w:type="spellEnd"/>
      <w:r w:rsidRPr="00961D0E">
        <w:rPr>
          <w:sz w:val="24"/>
          <w:lang w:val="en-US"/>
        </w:rPr>
        <w:t xml:space="preserve"> </w:t>
      </w:r>
      <w:proofErr w:type="spellStart"/>
      <w:r w:rsidRPr="00961D0E">
        <w:rPr>
          <w:sz w:val="24"/>
          <w:lang w:val="en-US"/>
        </w:rPr>
        <w:t>tushgan</w:t>
      </w:r>
      <w:proofErr w:type="spellEnd"/>
      <w:r w:rsidRPr="00961D0E">
        <w:rPr>
          <w:sz w:val="24"/>
          <w:lang w:val="en-US"/>
        </w:rPr>
        <w:t xml:space="preserve"> </w:t>
      </w:r>
      <w:proofErr w:type="spellStart"/>
      <w:r w:rsidRPr="00961D0E">
        <w:rPr>
          <w:sz w:val="24"/>
          <w:lang w:val="en-US"/>
        </w:rPr>
        <w:t>taqdirda</w:t>
      </w:r>
      <w:proofErr w:type="spellEnd"/>
      <w:r w:rsidRPr="00961D0E">
        <w:rPr>
          <w:sz w:val="24"/>
          <w:lang w:val="en-US"/>
        </w:rPr>
        <w:t xml:space="preserve">, </w:t>
      </w:r>
      <w:proofErr w:type="spellStart"/>
      <w:r w:rsidRPr="00961D0E">
        <w:rPr>
          <w:sz w:val="24"/>
          <w:lang w:val="en-US"/>
        </w:rPr>
        <w:t>ushbu</w:t>
      </w:r>
      <w:proofErr w:type="spellEnd"/>
      <w:r w:rsidRPr="00961D0E">
        <w:rPr>
          <w:sz w:val="24"/>
          <w:lang w:val="en-US"/>
        </w:rPr>
        <w:t xml:space="preserve"> </w:t>
      </w:r>
      <w:proofErr w:type="spellStart"/>
      <w:r w:rsidRPr="00961D0E">
        <w:rPr>
          <w:sz w:val="24"/>
          <w:lang w:val="en-US"/>
        </w:rPr>
        <w:t>pul</w:t>
      </w:r>
      <w:proofErr w:type="spellEnd"/>
      <w:r w:rsidRPr="00961D0E">
        <w:rPr>
          <w:sz w:val="24"/>
          <w:lang w:val="en-US"/>
        </w:rPr>
        <w:t xml:space="preserve"> </w:t>
      </w:r>
      <w:proofErr w:type="spellStart"/>
      <w:r w:rsidRPr="00961D0E">
        <w:rPr>
          <w:sz w:val="24"/>
          <w:lang w:val="en-US"/>
        </w:rPr>
        <w:t>mablag‘lari</w:t>
      </w:r>
      <w:proofErr w:type="spellEnd"/>
      <w:r w:rsidRPr="00961D0E">
        <w:rPr>
          <w:sz w:val="24"/>
          <w:lang w:val="en-US"/>
        </w:rPr>
        <w:t xml:space="preserve"> </w:t>
      </w:r>
      <w:proofErr w:type="spellStart"/>
      <w:r w:rsidRPr="00961D0E">
        <w:rPr>
          <w:sz w:val="24"/>
          <w:lang w:val="en-US"/>
        </w:rPr>
        <w:t>kelib</w:t>
      </w:r>
      <w:proofErr w:type="spellEnd"/>
      <w:r w:rsidRPr="00961D0E">
        <w:rPr>
          <w:sz w:val="24"/>
          <w:lang w:val="en-US"/>
        </w:rPr>
        <w:t xml:space="preserve"> </w:t>
      </w:r>
      <w:proofErr w:type="spellStart"/>
      <w:r w:rsidRPr="00961D0E">
        <w:rPr>
          <w:sz w:val="24"/>
          <w:lang w:val="en-US"/>
        </w:rPr>
        <w:t>tushgan</w:t>
      </w:r>
      <w:proofErr w:type="spellEnd"/>
      <w:r w:rsidRPr="00961D0E">
        <w:rPr>
          <w:sz w:val="24"/>
          <w:lang w:val="en-US"/>
        </w:rPr>
        <w:t xml:space="preserve"> </w:t>
      </w:r>
      <w:proofErr w:type="spellStart"/>
      <w:r w:rsidRPr="00961D0E">
        <w:rPr>
          <w:sz w:val="24"/>
          <w:lang w:val="en-US"/>
        </w:rPr>
        <w:t>paytdan</w:t>
      </w:r>
      <w:proofErr w:type="spellEnd"/>
      <w:r w:rsidRPr="00961D0E">
        <w:rPr>
          <w:sz w:val="24"/>
          <w:lang w:val="en-US"/>
        </w:rPr>
        <w:t xml:space="preserve"> </w:t>
      </w:r>
      <w:proofErr w:type="spellStart"/>
      <w:r w:rsidRPr="00961D0E">
        <w:rPr>
          <w:sz w:val="24"/>
          <w:lang w:val="en-US"/>
        </w:rPr>
        <w:t>e’tiboran</w:t>
      </w:r>
      <w:proofErr w:type="spellEnd"/>
      <w:r w:rsidRPr="00961D0E">
        <w:rPr>
          <w:sz w:val="24"/>
          <w:lang w:val="en-US"/>
        </w:rPr>
        <w:t xml:space="preserve"> </w:t>
      </w:r>
      <w:proofErr w:type="spellStart"/>
      <w:r w:rsidRPr="00961D0E">
        <w:rPr>
          <w:sz w:val="24"/>
          <w:lang w:val="en-US"/>
        </w:rPr>
        <w:t>keyingi</w:t>
      </w:r>
      <w:proofErr w:type="spellEnd"/>
      <w:r w:rsidRPr="00961D0E">
        <w:rPr>
          <w:sz w:val="24"/>
          <w:lang w:val="en-US"/>
        </w:rPr>
        <w:t xml:space="preserve"> </w:t>
      </w:r>
      <w:proofErr w:type="spellStart"/>
      <w:r w:rsidRPr="00961D0E">
        <w:rPr>
          <w:sz w:val="24"/>
          <w:lang w:val="en-US"/>
        </w:rPr>
        <w:t>ish</w:t>
      </w:r>
      <w:proofErr w:type="spellEnd"/>
      <w:r w:rsidRPr="00961D0E">
        <w:rPr>
          <w:sz w:val="24"/>
          <w:lang w:val="en-US"/>
        </w:rPr>
        <w:t xml:space="preserve"> </w:t>
      </w:r>
      <w:proofErr w:type="spellStart"/>
      <w:r w:rsidRPr="00961D0E">
        <w:rPr>
          <w:sz w:val="24"/>
          <w:lang w:val="en-US"/>
        </w:rPr>
        <w:t>kunidan</w:t>
      </w:r>
      <w:proofErr w:type="spellEnd"/>
      <w:r w:rsidRPr="00961D0E">
        <w:rPr>
          <w:sz w:val="24"/>
          <w:lang w:val="en-US"/>
        </w:rPr>
        <w:t xml:space="preserve"> </w:t>
      </w:r>
      <w:proofErr w:type="spellStart"/>
      <w:r w:rsidRPr="00961D0E">
        <w:rPr>
          <w:sz w:val="24"/>
          <w:lang w:val="en-US"/>
        </w:rPr>
        <w:t>kechiktirmay</w:t>
      </w:r>
      <w:proofErr w:type="spellEnd"/>
      <w:r w:rsidRPr="00961D0E">
        <w:rPr>
          <w:sz w:val="24"/>
          <w:lang w:val="en-US"/>
        </w:rPr>
        <w:t xml:space="preserve"> </w:t>
      </w:r>
      <w:proofErr w:type="spellStart"/>
      <w:r w:rsidRPr="00961D0E">
        <w:rPr>
          <w:sz w:val="24"/>
          <w:lang w:val="en-US"/>
        </w:rPr>
        <w:t>Bankka</w:t>
      </w:r>
      <w:proofErr w:type="spellEnd"/>
      <w:r w:rsidRPr="00961D0E">
        <w:rPr>
          <w:sz w:val="24"/>
          <w:lang w:val="en-US"/>
        </w:rPr>
        <w:t xml:space="preserve"> </w:t>
      </w:r>
      <w:proofErr w:type="spellStart"/>
      <w:r w:rsidRPr="00961D0E">
        <w:rPr>
          <w:sz w:val="24"/>
          <w:lang w:val="en-US"/>
        </w:rPr>
        <w:t>o‘tkazilishini</w:t>
      </w:r>
      <w:proofErr w:type="spellEnd"/>
      <w:r w:rsidRPr="00961D0E">
        <w:rPr>
          <w:sz w:val="24"/>
          <w:lang w:val="en-US"/>
        </w:rPr>
        <w:t xml:space="preserve"> </w:t>
      </w:r>
      <w:proofErr w:type="spellStart"/>
      <w:r w:rsidRPr="00961D0E">
        <w:rPr>
          <w:sz w:val="24"/>
          <w:lang w:val="en-US"/>
        </w:rPr>
        <w:t>ta’minlash</w:t>
      </w:r>
      <w:proofErr w:type="spellEnd"/>
      <w:r w:rsidRPr="00961D0E">
        <w:rPr>
          <w:sz w:val="24"/>
          <w:lang w:val="en-US"/>
        </w:rPr>
        <w:t>;</w:t>
      </w:r>
    </w:p>
    <w:p w14:paraId="40C181A2" w14:textId="77777777" w:rsidR="006A48AA" w:rsidRDefault="00474BD0">
      <w:pPr>
        <w:pStyle w:val="a4"/>
        <w:numPr>
          <w:ilvl w:val="2"/>
          <w:numId w:val="4"/>
        </w:numPr>
        <w:tabs>
          <w:tab w:val="left" w:pos="1557"/>
        </w:tabs>
        <w:spacing w:before="80"/>
        <w:ind w:right="167" w:firstLine="566"/>
        <w:jc w:val="both"/>
        <w:rPr>
          <w:sz w:val="24"/>
        </w:rPr>
      </w:pPr>
      <w:r w:rsidRPr="00961D0E">
        <w:rPr>
          <w:sz w:val="24"/>
          <w:lang w:val="en-US"/>
        </w:rPr>
        <w:t>“</w:t>
      </w:r>
      <w:proofErr w:type="spellStart"/>
      <w:proofErr w:type="gramStart"/>
      <w:r w:rsidRPr="00961D0E">
        <w:rPr>
          <w:sz w:val="24"/>
          <w:lang w:val="en-US"/>
        </w:rPr>
        <w:t>BANK”ning</w:t>
      </w:r>
      <w:proofErr w:type="spellEnd"/>
      <w:proofErr w:type="gramEnd"/>
      <w:r w:rsidRPr="00961D0E">
        <w:rPr>
          <w:sz w:val="24"/>
          <w:lang w:val="en-US"/>
        </w:rPr>
        <w:t xml:space="preserve"> </w:t>
      </w:r>
      <w:proofErr w:type="spellStart"/>
      <w:r w:rsidRPr="00961D0E">
        <w:rPr>
          <w:sz w:val="24"/>
          <w:lang w:val="en-US"/>
        </w:rPr>
        <w:t>yozma</w:t>
      </w:r>
      <w:proofErr w:type="spellEnd"/>
      <w:r w:rsidRPr="00961D0E">
        <w:rPr>
          <w:sz w:val="24"/>
          <w:lang w:val="en-US"/>
        </w:rPr>
        <w:t xml:space="preserve"> </w:t>
      </w:r>
      <w:proofErr w:type="spellStart"/>
      <w:r w:rsidRPr="00961D0E">
        <w:rPr>
          <w:sz w:val="24"/>
          <w:lang w:val="en-US"/>
        </w:rPr>
        <w:t>roziligisiz</w:t>
      </w:r>
      <w:proofErr w:type="spellEnd"/>
      <w:r w:rsidRPr="00961D0E">
        <w:rPr>
          <w:sz w:val="24"/>
          <w:lang w:val="en-US"/>
        </w:rPr>
        <w:t xml:space="preserve"> </w:t>
      </w:r>
      <w:proofErr w:type="spellStart"/>
      <w:r w:rsidRPr="00961D0E">
        <w:rPr>
          <w:sz w:val="24"/>
          <w:lang w:val="en-US"/>
        </w:rPr>
        <w:t>Shartnoma</w:t>
      </w:r>
      <w:proofErr w:type="spellEnd"/>
      <w:r w:rsidRPr="00961D0E">
        <w:rPr>
          <w:sz w:val="24"/>
          <w:lang w:val="en-US"/>
        </w:rPr>
        <w:t>/</w:t>
      </w:r>
      <w:proofErr w:type="spellStart"/>
      <w:r w:rsidRPr="00961D0E">
        <w:rPr>
          <w:sz w:val="24"/>
          <w:lang w:val="en-US"/>
        </w:rPr>
        <w:t>Kontrakt</w:t>
      </w:r>
      <w:proofErr w:type="spellEnd"/>
      <w:r w:rsidRPr="00961D0E">
        <w:rPr>
          <w:sz w:val="24"/>
          <w:lang w:val="en-US"/>
        </w:rPr>
        <w:t xml:space="preserve"> </w:t>
      </w:r>
      <w:proofErr w:type="spellStart"/>
      <w:r w:rsidRPr="00961D0E">
        <w:rPr>
          <w:sz w:val="24"/>
          <w:lang w:val="en-US"/>
        </w:rPr>
        <w:t>shartlariga</w:t>
      </w:r>
      <w:proofErr w:type="spellEnd"/>
      <w:r w:rsidRPr="00961D0E">
        <w:rPr>
          <w:sz w:val="24"/>
          <w:lang w:val="en-US"/>
        </w:rPr>
        <w:t xml:space="preserve">, </w:t>
      </w:r>
      <w:proofErr w:type="spellStart"/>
      <w:r w:rsidRPr="00961D0E">
        <w:rPr>
          <w:sz w:val="24"/>
          <w:lang w:val="en-US"/>
        </w:rPr>
        <w:t>o‘tkazilgan</w:t>
      </w:r>
      <w:proofErr w:type="spellEnd"/>
      <w:r w:rsidRPr="00961D0E">
        <w:rPr>
          <w:sz w:val="24"/>
          <w:lang w:val="en-US"/>
        </w:rPr>
        <w:t xml:space="preserve"> </w:t>
      </w:r>
      <w:proofErr w:type="spellStart"/>
      <w:r w:rsidRPr="00961D0E">
        <w:rPr>
          <w:sz w:val="24"/>
          <w:lang w:val="en-US"/>
        </w:rPr>
        <w:t>pul</w:t>
      </w:r>
      <w:proofErr w:type="spellEnd"/>
      <w:r w:rsidRPr="00961D0E">
        <w:rPr>
          <w:sz w:val="24"/>
          <w:lang w:val="en-US"/>
        </w:rPr>
        <w:t xml:space="preserve"> </w:t>
      </w:r>
      <w:proofErr w:type="spellStart"/>
      <w:r w:rsidRPr="00961D0E">
        <w:rPr>
          <w:sz w:val="24"/>
          <w:lang w:val="en-US"/>
        </w:rPr>
        <w:t>talabi</w:t>
      </w:r>
      <w:proofErr w:type="spellEnd"/>
      <w:r w:rsidRPr="00961D0E">
        <w:rPr>
          <w:sz w:val="24"/>
          <w:lang w:val="en-US"/>
        </w:rPr>
        <w:t xml:space="preserve"> </w:t>
      </w:r>
      <w:proofErr w:type="spellStart"/>
      <w:r w:rsidRPr="00961D0E">
        <w:rPr>
          <w:sz w:val="24"/>
          <w:lang w:val="en-US"/>
        </w:rPr>
        <w:lastRenderedPageBreak/>
        <w:t>parametrlariga</w:t>
      </w:r>
      <w:proofErr w:type="spellEnd"/>
      <w:r w:rsidRPr="00961D0E">
        <w:rPr>
          <w:sz w:val="24"/>
          <w:lang w:val="en-US"/>
        </w:rPr>
        <w:t xml:space="preserve"> </w:t>
      </w:r>
      <w:proofErr w:type="spellStart"/>
      <w:r w:rsidRPr="00961D0E">
        <w:rPr>
          <w:sz w:val="24"/>
          <w:lang w:val="en-US"/>
        </w:rPr>
        <w:t>ta’sir</w:t>
      </w:r>
      <w:proofErr w:type="spellEnd"/>
      <w:r w:rsidRPr="00961D0E">
        <w:rPr>
          <w:sz w:val="24"/>
          <w:lang w:val="en-US"/>
        </w:rPr>
        <w:t xml:space="preserve"> </w:t>
      </w:r>
      <w:proofErr w:type="spellStart"/>
      <w:r w:rsidRPr="00961D0E">
        <w:rPr>
          <w:sz w:val="24"/>
          <w:lang w:val="en-US"/>
        </w:rPr>
        <w:t>qiluvchi</w:t>
      </w:r>
      <w:proofErr w:type="spellEnd"/>
      <w:r w:rsidRPr="00961D0E">
        <w:rPr>
          <w:sz w:val="24"/>
          <w:lang w:val="en-US"/>
        </w:rPr>
        <w:t xml:space="preserve"> </w:t>
      </w:r>
      <w:proofErr w:type="spellStart"/>
      <w:r w:rsidRPr="00961D0E">
        <w:rPr>
          <w:sz w:val="24"/>
          <w:lang w:val="en-US"/>
        </w:rPr>
        <w:t>o‘zgartirish</w:t>
      </w:r>
      <w:proofErr w:type="spellEnd"/>
      <w:r w:rsidRPr="00961D0E">
        <w:rPr>
          <w:sz w:val="24"/>
          <w:lang w:val="en-US"/>
        </w:rPr>
        <w:t xml:space="preserve"> </w:t>
      </w:r>
      <w:proofErr w:type="spellStart"/>
      <w:r w:rsidRPr="00961D0E">
        <w:rPr>
          <w:sz w:val="24"/>
          <w:lang w:val="en-US"/>
        </w:rPr>
        <w:t>yoki</w:t>
      </w:r>
      <w:proofErr w:type="spellEnd"/>
      <w:r w:rsidRPr="00961D0E">
        <w:rPr>
          <w:sz w:val="24"/>
          <w:lang w:val="en-US"/>
        </w:rPr>
        <w:t xml:space="preserve"> </w:t>
      </w:r>
      <w:proofErr w:type="spellStart"/>
      <w:r w:rsidRPr="00961D0E">
        <w:rPr>
          <w:sz w:val="24"/>
          <w:lang w:val="en-US"/>
        </w:rPr>
        <w:t>qo‘shimchalar</w:t>
      </w:r>
      <w:proofErr w:type="spellEnd"/>
      <w:r w:rsidRPr="00961D0E">
        <w:rPr>
          <w:sz w:val="24"/>
          <w:lang w:val="en-US"/>
        </w:rPr>
        <w:t xml:space="preserve"> </w:t>
      </w:r>
      <w:proofErr w:type="spellStart"/>
      <w:r w:rsidRPr="00961D0E">
        <w:rPr>
          <w:sz w:val="24"/>
          <w:lang w:val="en-US"/>
        </w:rPr>
        <w:t>kiritmaslik</w:t>
      </w:r>
      <w:proofErr w:type="spellEnd"/>
      <w:r w:rsidRPr="00961D0E">
        <w:rPr>
          <w:sz w:val="24"/>
          <w:lang w:val="en-US"/>
        </w:rPr>
        <w:t xml:space="preserve">. </w:t>
      </w:r>
      <w:proofErr w:type="spellStart"/>
      <w:r>
        <w:rPr>
          <w:sz w:val="24"/>
        </w:rPr>
        <w:t>Agar</w:t>
      </w:r>
      <w:proofErr w:type="spellEnd"/>
      <w:r>
        <w:rPr>
          <w:sz w:val="24"/>
        </w:rPr>
        <w:t xml:space="preserve"> </w:t>
      </w:r>
      <w:proofErr w:type="spellStart"/>
      <w:r>
        <w:rPr>
          <w:sz w:val="24"/>
        </w:rPr>
        <w:t>Shartnoma</w:t>
      </w:r>
      <w:proofErr w:type="spellEnd"/>
      <w:r>
        <w:rPr>
          <w:sz w:val="24"/>
        </w:rPr>
        <w:t>/</w:t>
      </w:r>
      <w:proofErr w:type="spellStart"/>
      <w:r>
        <w:rPr>
          <w:sz w:val="24"/>
        </w:rPr>
        <w:t>Kontraktga</w:t>
      </w:r>
      <w:proofErr w:type="spellEnd"/>
      <w:r>
        <w:rPr>
          <w:sz w:val="24"/>
        </w:rPr>
        <w:t xml:space="preserve"> </w:t>
      </w:r>
      <w:proofErr w:type="spellStart"/>
      <w:r>
        <w:rPr>
          <w:sz w:val="24"/>
        </w:rPr>
        <w:t>o‘zgartirishlar</w:t>
      </w:r>
      <w:proofErr w:type="spellEnd"/>
      <w:r>
        <w:rPr>
          <w:sz w:val="24"/>
        </w:rPr>
        <w:t xml:space="preserve"> </w:t>
      </w:r>
      <w:proofErr w:type="spellStart"/>
      <w:r>
        <w:rPr>
          <w:sz w:val="24"/>
        </w:rPr>
        <w:t>kiritilishi</w:t>
      </w:r>
      <w:proofErr w:type="spellEnd"/>
      <w:r>
        <w:rPr>
          <w:sz w:val="24"/>
        </w:rPr>
        <w:t xml:space="preserve"> </w:t>
      </w:r>
      <w:proofErr w:type="spellStart"/>
      <w:r>
        <w:rPr>
          <w:sz w:val="24"/>
        </w:rPr>
        <w:t>natijasida</w:t>
      </w:r>
      <w:proofErr w:type="spellEnd"/>
      <w:r>
        <w:rPr>
          <w:sz w:val="24"/>
        </w:rPr>
        <w:t xml:space="preserve"> </w:t>
      </w:r>
      <w:proofErr w:type="spellStart"/>
      <w:r>
        <w:rPr>
          <w:sz w:val="24"/>
        </w:rPr>
        <w:t>o‘tkazilgan</w:t>
      </w:r>
      <w:proofErr w:type="spellEnd"/>
      <w:r>
        <w:rPr>
          <w:sz w:val="24"/>
        </w:rPr>
        <w:t xml:space="preserve"> </w:t>
      </w:r>
      <w:proofErr w:type="spellStart"/>
      <w:r>
        <w:rPr>
          <w:sz w:val="24"/>
        </w:rPr>
        <w:t>pul</w:t>
      </w:r>
      <w:proofErr w:type="spellEnd"/>
      <w:r>
        <w:rPr>
          <w:sz w:val="24"/>
        </w:rPr>
        <w:t xml:space="preserve"> </w:t>
      </w:r>
      <w:proofErr w:type="spellStart"/>
      <w:r>
        <w:rPr>
          <w:sz w:val="24"/>
        </w:rPr>
        <w:t>talabi</w:t>
      </w:r>
      <w:proofErr w:type="spellEnd"/>
      <w:r>
        <w:rPr>
          <w:sz w:val="24"/>
        </w:rPr>
        <w:t xml:space="preserve"> </w:t>
      </w:r>
      <w:proofErr w:type="spellStart"/>
      <w:r>
        <w:rPr>
          <w:sz w:val="24"/>
        </w:rPr>
        <w:t>miqdori</w:t>
      </w:r>
      <w:proofErr w:type="spellEnd"/>
      <w:r>
        <w:rPr>
          <w:sz w:val="24"/>
        </w:rPr>
        <w:t xml:space="preserve"> </w:t>
      </w:r>
      <w:proofErr w:type="spellStart"/>
      <w:r>
        <w:rPr>
          <w:sz w:val="24"/>
        </w:rPr>
        <w:t>kamaysa</w:t>
      </w:r>
      <w:proofErr w:type="spellEnd"/>
      <w:r>
        <w:rPr>
          <w:sz w:val="24"/>
        </w:rPr>
        <w:t xml:space="preserve">, “YETKAZIB BERUVCHI” </w:t>
      </w:r>
      <w:proofErr w:type="spellStart"/>
      <w:r>
        <w:rPr>
          <w:sz w:val="24"/>
        </w:rPr>
        <w:t>yuzaga</w:t>
      </w:r>
      <w:proofErr w:type="spellEnd"/>
      <w:r>
        <w:rPr>
          <w:sz w:val="24"/>
        </w:rPr>
        <w:t xml:space="preserve"> </w:t>
      </w:r>
      <w:proofErr w:type="spellStart"/>
      <w:r>
        <w:rPr>
          <w:sz w:val="24"/>
        </w:rPr>
        <w:t>kelgan</w:t>
      </w:r>
      <w:proofErr w:type="spellEnd"/>
      <w:r>
        <w:rPr>
          <w:sz w:val="24"/>
        </w:rPr>
        <w:t xml:space="preserve"> </w:t>
      </w:r>
      <w:proofErr w:type="spellStart"/>
      <w:r>
        <w:rPr>
          <w:sz w:val="24"/>
        </w:rPr>
        <w:t>farqni</w:t>
      </w:r>
      <w:proofErr w:type="spellEnd"/>
      <w:r>
        <w:rPr>
          <w:sz w:val="24"/>
        </w:rPr>
        <w:t xml:space="preserve"> </w:t>
      </w:r>
      <w:proofErr w:type="spellStart"/>
      <w:r>
        <w:rPr>
          <w:sz w:val="24"/>
        </w:rPr>
        <w:t>bunday</w:t>
      </w:r>
      <w:proofErr w:type="spellEnd"/>
      <w:r>
        <w:rPr>
          <w:sz w:val="24"/>
        </w:rPr>
        <w:t xml:space="preserve"> </w:t>
      </w:r>
      <w:proofErr w:type="spellStart"/>
      <w:r>
        <w:rPr>
          <w:sz w:val="24"/>
        </w:rPr>
        <w:t>o‘zgartirishlar</w:t>
      </w:r>
      <w:proofErr w:type="spellEnd"/>
      <w:r>
        <w:rPr>
          <w:sz w:val="24"/>
        </w:rPr>
        <w:t xml:space="preserve"> </w:t>
      </w:r>
      <w:proofErr w:type="spellStart"/>
      <w:r>
        <w:rPr>
          <w:sz w:val="24"/>
        </w:rPr>
        <w:t>kiritilgan</w:t>
      </w:r>
      <w:proofErr w:type="spellEnd"/>
      <w:r>
        <w:rPr>
          <w:sz w:val="24"/>
        </w:rPr>
        <w:t xml:space="preserve"> </w:t>
      </w:r>
      <w:proofErr w:type="spellStart"/>
      <w:r>
        <w:rPr>
          <w:sz w:val="24"/>
        </w:rPr>
        <w:t>paytdan</w:t>
      </w:r>
      <w:proofErr w:type="spellEnd"/>
      <w:r>
        <w:rPr>
          <w:sz w:val="24"/>
        </w:rPr>
        <w:t xml:space="preserve"> </w:t>
      </w:r>
      <w:proofErr w:type="spellStart"/>
      <w:r>
        <w:rPr>
          <w:sz w:val="24"/>
        </w:rPr>
        <w:t>keyingi</w:t>
      </w:r>
      <w:proofErr w:type="spellEnd"/>
      <w:r>
        <w:rPr>
          <w:sz w:val="24"/>
        </w:rPr>
        <w:t xml:space="preserve"> </w:t>
      </w:r>
      <w:proofErr w:type="spellStart"/>
      <w:r>
        <w:rPr>
          <w:sz w:val="24"/>
        </w:rPr>
        <w:t>ish</w:t>
      </w:r>
      <w:proofErr w:type="spellEnd"/>
      <w:r>
        <w:rPr>
          <w:sz w:val="24"/>
        </w:rPr>
        <w:t xml:space="preserve"> </w:t>
      </w:r>
      <w:proofErr w:type="spellStart"/>
      <w:r>
        <w:rPr>
          <w:sz w:val="24"/>
        </w:rPr>
        <w:t>kunidan</w:t>
      </w:r>
      <w:proofErr w:type="spellEnd"/>
      <w:r>
        <w:rPr>
          <w:sz w:val="24"/>
        </w:rPr>
        <w:t xml:space="preserve"> </w:t>
      </w:r>
      <w:proofErr w:type="spellStart"/>
      <w:r>
        <w:rPr>
          <w:sz w:val="24"/>
        </w:rPr>
        <w:t>kechiktirmay</w:t>
      </w:r>
      <w:proofErr w:type="spellEnd"/>
      <w:r>
        <w:rPr>
          <w:sz w:val="24"/>
        </w:rPr>
        <w:t xml:space="preserve"> “</w:t>
      </w:r>
      <w:proofErr w:type="spellStart"/>
      <w:proofErr w:type="gramStart"/>
      <w:r>
        <w:rPr>
          <w:sz w:val="24"/>
        </w:rPr>
        <w:t>BANK”ka</w:t>
      </w:r>
      <w:proofErr w:type="spellEnd"/>
      <w:proofErr w:type="gramEnd"/>
      <w:r>
        <w:rPr>
          <w:sz w:val="24"/>
        </w:rPr>
        <w:t xml:space="preserve"> </w:t>
      </w:r>
      <w:proofErr w:type="spellStart"/>
      <w:r>
        <w:rPr>
          <w:sz w:val="24"/>
        </w:rPr>
        <w:t>qoplashi</w:t>
      </w:r>
      <w:proofErr w:type="spellEnd"/>
      <w:r>
        <w:rPr>
          <w:sz w:val="24"/>
        </w:rPr>
        <w:t xml:space="preserve"> </w:t>
      </w:r>
      <w:proofErr w:type="spellStart"/>
      <w:r>
        <w:rPr>
          <w:sz w:val="24"/>
        </w:rPr>
        <w:t>shart</w:t>
      </w:r>
      <w:proofErr w:type="spellEnd"/>
      <w:r>
        <w:rPr>
          <w:sz w:val="24"/>
        </w:rPr>
        <w:t>;</w:t>
      </w:r>
    </w:p>
    <w:p w14:paraId="5A96EDE1" w14:textId="77777777" w:rsidR="006A48AA" w:rsidRPr="00AC6F20" w:rsidRDefault="00474BD0">
      <w:pPr>
        <w:pStyle w:val="a4"/>
        <w:numPr>
          <w:ilvl w:val="2"/>
          <w:numId w:val="4"/>
        </w:numPr>
        <w:tabs>
          <w:tab w:val="left" w:pos="1557"/>
        </w:tabs>
        <w:ind w:right="170" w:firstLine="566"/>
        <w:jc w:val="both"/>
        <w:rPr>
          <w:sz w:val="24"/>
          <w:lang w:val="en-US"/>
        </w:rPr>
      </w:pPr>
      <w:r>
        <w:rPr>
          <w:sz w:val="24"/>
        </w:rPr>
        <w:t xml:space="preserve">“TO‘LOVCHI” </w:t>
      </w:r>
      <w:proofErr w:type="spellStart"/>
      <w:r>
        <w:rPr>
          <w:sz w:val="24"/>
        </w:rPr>
        <w:t>tomonidan</w:t>
      </w:r>
      <w:proofErr w:type="spellEnd"/>
      <w:r>
        <w:rPr>
          <w:sz w:val="24"/>
        </w:rPr>
        <w:t xml:space="preserve"> </w:t>
      </w:r>
      <w:proofErr w:type="spellStart"/>
      <w:r>
        <w:rPr>
          <w:sz w:val="24"/>
        </w:rPr>
        <w:t>tovarning</w:t>
      </w:r>
      <w:proofErr w:type="spellEnd"/>
      <w:r>
        <w:rPr>
          <w:sz w:val="24"/>
        </w:rPr>
        <w:t xml:space="preserve"> </w:t>
      </w:r>
      <w:proofErr w:type="spellStart"/>
      <w:r>
        <w:rPr>
          <w:sz w:val="24"/>
        </w:rPr>
        <w:t>qaytarib</w:t>
      </w:r>
      <w:proofErr w:type="spellEnd"/>
      <w:r>
        <w:rPr>
          <w:sz w:val="24"/>
        </w:rPr>
        <w:t xml:space="preserve"> </w:t>
      </w:r>
      <w:proofErr w:type="spellStart"/>
      <w:r>
        <w:rPr>
          <w:sz w:val="24"/>
        </w:rPr>
        <w:t>yuborilishi</w:t>
      </w:r>
      <w:proofErr w:type="spellEnd"/>
      <w:r>
        <w:rPr>
          <w:sz w:val="24"/>
        </w:rPr>
        <w:t xml:space="preserve"> (</w:t>
      </w:r>
      <w:proofErr w:type="spellStart"/>
      <w:r>
        <w:rPr>
          <w:sz w:val="24"/>
        </w:rPr>
        <w:t>qaytarilishi</w:t>
      </w:r>
      <w:proofErr w:type="spellEnd"/>
      <w:r>
        <w:rPr>
          <w:sz w:val="24"/>
        </w:rPr>
        <w:t xml:space="preserve">) </w:t>
      </w:r>
      <w:proofErr w:type="spellStart"/>
      <w:r>
        <w:rPr>
          <w:sz w:val="24"/>
        </w:rPr>
        <w:t>sabablarini</w:t>
      </w:r>
      <w:proofErr w:type="spellEnd"/>
      <w:r>
        <w:rPr>
          <w:sz w:val="24"/>
        </w:rPr>
        <w:t xml:space="preserve"> </w:t>
      </w:r>
      <w:proofErr w:type="spellStart"/>
      <w:r>
        <w:rPr>
          <w:sz w:val="24"/>
        </w:rPr>
        <w:t>ko‘rsatgan</w:t>
      </w:r>
      <w:proofErr w:type="spellEnd"/>
      <w:r>
        <w:rPr>
          <w:sz w:val="24"/>
        </w:rPr>
        <w:t xml:space="preserve"> </w:t>
      </w:r>
      <w:proofErr w:type="spellStart"/>
      <w:r>
        <w:rPr>
          <w:sz w:val="24"/>
        </w:rPr>
        <w:t>holda</w:t>
      </w:r>
      <w:proofErr w:type="spellEnd"/>
      <w:r>
        <w:rPr>
          <w:sz w:val="24"/>
        </w:rPr>
        <w:t xml:space="preserve">, </w:t>
      </w:r>
      <w:proofErr w:type="spellStart"/>
      <w:r>
        <w:rPr>
          <w:sz w:val="24"/>
        </w:rPr>
        <w:t>bu</w:t>
      </w:r>
      <w:proofErr w:type="spellEnd"/>
      <w:r>
        <w:rPr>
          <w:sz w:val="24"/>
        </w:rPr>
        <w:t xml:space="preserve"> </w:t>
      </w:r>
      <w:proofErr w:type="spellStart"/>
      <w:r>
        <w:rPr>
          <w:sz w:val="24"/>
        </w:rPr>
        <w:t>haqidagi</w:t>
      </w:r>
      <w:proofErr w:type="spellEnd"/>
      <w:r>
        <w:rPr>
          <w:sz w:val="24"/>
        </w:rPr>
        <w:t xml:space="preserve"> </w:t>
      </w:r>
      <w:proofErr w:type="spellStart"/>
      <w:r>
        <w:rPr>
          <w:sz w:val="24"/>
        </w:rPr>
        <w:t>ma’lumot</w:t>
      </w:r>
      <w:proofErr w:type="spellEnd"/>
      <w:r>
        <w:rPr>
          <w:sz w:val="24"/>
        </w:rPr>
        <w:t xml:space="preserve"> </w:t>
      </w:r>
      <w:proofErr w:type="spellStart"/>
      <w:r>
        <w:rPr>
          <w:sz w:val="24"/>
        </w:rPr>
        <w:t>aks</w:t>
      </w:r>
      <w:proofErr w:type="spellEnd"/>
      <w:r>
        <w:rPr>
          <w:sz w:val="24"/>
        </w:rPr>
        <w:t xml:space="preserve"> </w:t>
      </w:r>
      <w:proofErr w:type="spellStart"/>
      <w:r>
        <w:rPr>
          <w:sz w:val="24"/>
        </w:rPr>
        <w:t>etgan</w:t>
      </w:r>
      <w:proofErr w:type="spellEnd"/>
      <w:r>
        <w:rPr>
          <w:sz w:val="24"/>
        </w:rPr>
        <w:t xml:space="preserve"> </w:t>
      </w:r>
      <w:proofErr w:type="spellStart"/>
      <w:r>
        <w:rPr>
          <w:sz w:val="24"/>
        </w:rPr>
        <w:t>xatni</w:t>
      </w:r>
      <w:proofErr w:type="spellEnd"/>
      <w:r>
        <w:rPr>
          <w:sz w:val="24"/>
        </w:rPr>
        <w:t xml:space="preserve">, </w:t>
      </w:r>
      <w:proofErr w:type="spellStart"/>
      <w:r>
        <w:rPr>
          <w:sz w:val="24"/>
        </w:rPr>
        <w:t>shuningdek</w:t>
      </w:r>
      <w:proofErr w:type="spellEnd"/>
      <w:r>
        <w:rPr>
          <w:sz w:val="24"/>
        </w:rPr>
        <w:t xml:space="preserve">, </w:t>
      </w:r>
      <w:proofErr w:type="spellStart"/>
      <w:r>
        <w:rPr>
          <w:sz w:val="24"/>
        </w:rPr>
        <w:t>tovarning</w:t>
      </w:r>
      <w:proofErr w:type="spellEnd"/>
      <w:r>
        <w:rPr>
          <w:sz w:val="24"/>
        </w:rPr>
        <w:t xml:space="preserve"> </w:t>
      </w:r>
      <w:proofErr w:type="spellStart"/>
      <w:r>
        <w:rPr>
          <w:sz w:val="24"/>
        </w:rPr>
        <w:t>qaytarib</w:t>
      </w:r>
      <w:proofErr w:type="spellEnd"/>
      <w:r>
        <w:rPr>
          <w:sz w:val="24"/>
        </w:rPr>
        <w:t xml:space="preserve"> </w:t>
      </w:r>
      <w:proofErr w:type="spellStart"/>
      <w:r>
        <w:rPr>
          <w:sz w:val="24"/>
        </w:rPr>
        <w:t>yuborilishini</w:t>
      </w:r>
      <w:proofErr w:type="spellEnd"/>
      <w:r>
        <w:rPr>
          <w:sz w:val="24"/>
        </w:rPr>
        <w:t xml:space="preserve"> (</w:t>
      </w:r>
      <w:proofErr w:type="spellStart"/>
      <w:r>
        <w:rPr>
          <w:sz w:val="24"/>
        </w:rPr>
        <w:t>qaytarilishini</w:t>
      </w:r>
      <w:proofErr w:type="spellEnd"/>
      <w:r>
        <w:rPr>
          <w:sz w:val="24"/>
        </w:rPr>
        <w:t xml:space="preserve">) </w:t>
      </w:r>
      <w:proofErr w:type="spellStart"/>
      <w:r>
        <w:rPr>
          <w:sz w:val="24"/>
        </w:rPr>
        <w:t>tasdiqlovchi</w:t>
      </w:r>
      <w:proofErr w:type="spellEnd"/>
      <w:r>
        <w:rPr>
          <w:sz w:val="24"/>
        </w:rPr>
        <w:t xml:space="preserve"> </w:t>
      </w:r>
      <w:proofErr w:type="spellStart"/>
      <w:r>
        <w:rPr>
          <w:sz w:val="24"/>
        </w:rPr>
        <w:t>yuk</w:t>
      </w:r>
      <w:proofErr w:type="spellEnd"/>
      <w:r>
        <w:rPr>
          <w:sz w:val="24"/>
        </w:rPr>
        <w:t xml:space="preserve"> </w:t>
      </w:r>
      <w:proofErr w:type="spellStart"/>
      <w:r>
        <w:rPr>
          <w:sz w:val="24"/>
        </w:rPr>
        <w:t>xatlarini</w:t>
      </w:r>
      <w:proofErr w:type="spellEnd"/>
      <w:r>
        <w:rPr>
          <w:sz w:val="24"/>
        </w:rPr>
        <w:t xml:space="preserve"> (</w:t>
      </w:r>
      <w:proofErr w:type="spellStart"/>
      <w:r>
        <w:rPr>
          <w:sz w:val="24"/>
        </w:rPr>
        <w:t>yoki</w:t>
      </w:r>
      <w:proofErr w:type="spellEnd"/>
      <w:r>
        <w:rPr>
          <w:sz w:val="24"/>
        </w:rPr>
        <w:t xml:space="preserve"> </w:t>
      </w:r>
      <w:proofErr w:type="spellStart"/>
      <w:r>
        <w:rPr>
          <w:sz w:val="24"/>
        </w:rPr>
        <w:t>boshqa</w:t>
      </w:r>
      <w:proofErr w:type="spellEnd"/>
      <w:r>
        <w:rPr>
          <w:sz w:val="24"/>
        </w:rPr>
        <w:t xml:space="preserve"> </w:t>
      </w:r>
      <w:proofErr w:type="spellStart"/>
      <w:r>
        <w:rPr>
          <w:sz w:val="24"/>
        </w:rPr>
        <w:t>hujjatlarni</w:t>
      </w:r>
      <w:proofErr w:type="spellEnd"/>
      <w:r>
        <w:rPr>
          <w:sz w:val="24"/>
        </w:rPr>
        <w:t xml:space="preserve">) </w:t>
      </w:r>
      <w:proofErr w:type="spellStart"/>
      <w:r>
        <w:rPr>
          <w:sz w:val="24"/>
        </w:rPr>
        <w:t>zudlik</w:t>
      </w:r>
      <w:proofErr w:type="spellEnd"/>
      <w:r>
        <w:rPr>
          <w:sz w:val="24"/>
        </w:rPr>
        <w:t xml:space="preserve"> </w:t>
      </w:r>
      <w:proofErr w:type="spellStart"/>
      <w:r>
        <w:rPr>
          <w:sz w:val="24"/>
        </w:rPr>
        <w:t>bilan</w:t>
      </w:r>
      <w:proofErr w:type="spellEnd"/>
      <w:r>
        <w:rPr>
          <w:sz w:val="24"/>
        </w:rPr>
        <w:t xml:space="preserve"> “</w:t>
      </w:r>
      <w:proofErr w:type="spellStart"/>
      <w:proofErr w:type="gramStart"/>
      <w:r>
        <w:rPr>
          <w:sz w:val="24"/>
        </w:rPr>
        <w:t>BANK”ka</w:t>
      </w:r>
      <w:proofErr w:type="spellEnd"/>
      <w:proofErr w:type="gramEnd"/>
      <w:r>
        <w:rPr>
          <w:sz w:val="24"/>
        </w:rPr>
        <w:t xml:space="preserve"> </w:t>
      </w:r>
      <w:proofErr w:type="spellStart"/>
      <w:r>
        <w:rPr>
          <w:sz w:val="24"/>
        </w:rPr>
        <w:t>yuborish</w:t>
      </w:r>
      <w:proofErr w:type="spellEnd"/>
      <w:r>
        <w:rPr>
          <w:sz w:val="24"/>
        </w:rPr>
        <w:t xml:space="preserve">. </w:t>
      </w:r>
      <w:r w:rsidRPr="00AC6F20">
        <w:rPr>
          <w:sz w:val="24"/>
          <w:lang w:val="en-US"/>
        </w:rPr>
        <w:t xml:space="preserve">Agar tovarning qaytarib yuborilishi natijasida </w:t>
      </w:r>
      <w:proofErr w:type="gramStart"/>
      <w:r w:rsidRPr="00AC6F20">
        <w:rPr>
          <w:sz w:val="24"/>
          <w:lang w:val="en-US"/>
        </w:rPr>
        <w:t>o‘</w:t>
      </w:r>
      <w:proofErr w:type="gramEnd"/>
      <w:r w:rsidRPr="00AC6F20">
        <w:rPr>
          <w:sz w:val="24"/>
          <w:lang w:val="en-US"/>
        </w:rPr>
        <w:t>tkazilgan pul talabi miqdori kamaysa,</w:t>
      </w:r>
    </w:p>
    <w:p w14:paraId="6B30BC42" w14:textId="77777777" w:rsidR="006A48AA" w:rsidRPr="00AC6F20" w:rsidRDefault="00474BD0">
      <w:pPr>
        <w:pStyle w:val="a3"/>
        <w:ind w:firstLine="0"/>
        <w:rPr>
          <w:lang w:val="en-US"/>
        </w:rPr>
      </w:pPr>
      <w:r w:rsidRPr="00AC6F20">
        <w:rPr>
          <w:lang w:val="en-US"/>
        </w:rPr>
        <w:t>“YETKAZIB BERUVCHI” yuzaga kelgan farqni qoplashi va ushbu farq summasini</w:t>
      </w:r>
    </w:p>
    <w:p w14:paraId="47B322EB" w14:textId="77777777" w:rsidR="006A48AA" w:rsidRPr="00AC6F20" w:rsidRDefault="00474BD0">
      <w:pPr>
        <w:pStyle w:val="a3"/>
        <w:ind w:right="171" w:firstLine="0"/>
        <w:rPr>
          <w:lang w:val="en-US"/>
        </w:rPr>
      </w:pPr>
      <w:r w:rsidRPr="00AC6F20">
        <w:rPr>
          <w:lang w:val="en-US"/>
        </w:rPr>
        <w:t>tovarning bunday qaytarib yuborilishini (qaytarilishini) tasdiqlovchi hujjatlar rasmiylashtirilgan kundan boshlab 2 (ikki) ish kuni ichida “</w:t>
      </w:r>
      <w:proofErr w:type="gramStart"/>
      <w:r w:rsidRPr="00AC6F20">
        <w:rPr>
          <w:lang w:val="en-US"/>
        </w:rPr>
        <w:t>BANK”ka</w:t>
      </w:r>
      <w:proofErr w:type="gramEnd"/>
      <w:r w:rsidRPr="00AC6F20">
        <w:rPr>
          <w:lang w:val="en-US"/>
        </w:rPr>
        <w:t xml:space="preserve"> to‘lashi shart; </w:t>
      </w:r>
    </w:p>
    <w:p w14:paraId="3E4F5D6C" w14:textId="77777777" w:rsidR="006A48AA" w:rsidRPr="00AC6F20" w:rsidRDefault="00474BD0">
      <w:pPr>
        <w:pStyle w:val="a4"/>
        <w:numPr>
          <w:ilvl w:val="2"/>
          <w:numId w:val="4"/>
        </w:numPr>
        <w:tabs>
          <w:tab w:val="left" w:pos="1557"/>
        </w:tabs>
        <w:ind w:right="171" w:firstLine="566"/>
        <w:jc w:val="both"/>
        <w:rPr>
          <w:sz w:val="24"/>
          <w:lang w:val="en-US"/>
        </w:rPr>
      </w:pPr>
      <w:r w:rsidRPr="00AC6F20">
        <w:rPr>
          <w:sz w:val="24"/>
          <w:lang w:val="en-US"/>
        </w:rPr>
        <w:t xml:space="preserve">Hisob-kitob hujjatlarini rasmiylashtirishga </w:t>
      </w:r>
      <w:proofErr w:type="gramStart"/>
      <w:r w:rsidRPr="00AC6F20">
        <w:rPr>
          <w:sz w:val="24"/>
          <w:lang w:val="en-US"/>
        </w:rPr>
        <w:t>qo‘</w:t>
      </w:r>
      <w:proofErr w:type="gramEnd"/>
      <w:r w:rsidRPr="00AC6F20">
        <w:rPr>
          <w:sz w:val="24"/>
          <w:lang w:val="en-US"/>
        </w:rPr>
        <w:t>yiladigan barcha talablarga rioya qilinishi uchun javobgar bo‘ladi;</w:t>
      </w:r>
    </w:p>
    <w:p w14:paraId="05BFE017" w14:textId="77777777" w:rsidR="006A48AA" w:rsidRPr="00AC6F20" w:rsidRDefault="00474BD0">
      <w:pPr>
        <w:pStyle w:val="a4"/>
        <w:numPr>
          <w:ilvl w:val="2"/>
          <w:numId w:val="4"/>
        </w:numPr>
        <w:tabs>
          <w:tab w:val="left" w:pos="1557"/>
        </w:tabs>
        <w:spacing w:before="1"/>
        <w:ind w:right="167" w:firstLine="566"/>
        <w:jc w:val="both"/>
        <w:rPr>
          <w:sz w:val="24"/>
          <w:lang w:val="en-US"/>
        </w:rPr>
      </w:pPr>
      <w:r w:rsidRPr="00AC6F20">
        <w:rPr>
          <w:sz w:val="24"/>
          <w:lang w:val="en-US"/>
        </w:rPr>
        <w:t>“YETKAZIB BERUVCHI” ushbu Shartnoma shartlariga muvofiq “</w:t>
      </w:r>
      <w:proofErr w:type="gramStart"/>
      <w:r w:rsidRPr="00AC6F20">
        <w:rPr>
          <w:sz w:val="24"/>
          <w:lang w:val="en-US"/>
        </w:rPr>
        <w:t>BANK”ka</w:t>
      </w:r>
      <w:proofErr w:type="gramEnd"/>
      <w:r w:rsidRPr="00AC6F20">
        <w:rPr>
          <w:sz w:val="24"/>
          <w:lang w:val="en-US"/>
        </w:rPr>
        <w:t xml:space="preserve"> o‘tkazilgan pul talablarining “TO‘LOVCHI” tomonidan bajarilmasligi yoki lozim darajada bajarilmasligi uchun javobgar bo‘ladi.</w:t>
      </w:r>
    </w:p>
    <w:p w14:paraId="2D047C64" w14:textId="77777777" w:rsidR="006A48AA" w:rsidRDefault="00474BD0">
      <w:pPr>
        <w:pStyle w:val="2"/>
        <w:numPr>
          <w:ilvl w:val="0"/>
          <w:numId w:val="8"/>
        </w:numPr>
        <w:tabs>
          <w:tab w:val="left" w:pos="1134"/>
        </w:tabs>
        <w:ind w:left="1134" w:hanging="427"/>
        <w:jc w:val="both"/>
      </w:pPr>
      <w:r>
        <w:t xml:space="preserve">BANK </w:t>
      </w:r>
      <w:proofErr w:type="spellStart"/>
      <w:r>
        <w:t>quyidagi</w:t>
      </w:r>
      <w:proofErr w:type="spellEnd"/>
      <w:r>
        <w:t xml:space="preserve"> </w:t>
      </w:r>
      <w:proofErr w:type="spellStart"/>
      <w:r>
        <w:t>huquqlarga</w:t>
      </w:r>
      <w:proofErr w:type="spellEnd"/>
      <w:r>
        <w:t xml:space="preserve"> </w:t>
      </w:r>
      <w:proofErr w:type="spellStart"/>
      <w:r>
        <w:t>ega</w:t>
      </w:r>
      <w:proofErr w:type="spellEnd"/>
      <w:r>
        <w:t>:</w:t>
      </w:r>
    </w:p>
    <w:p w14:paraId="2024DE59" w14:textId="77777777" w:rsidR="006A48AA" w:rsidRPr="00AC6F20" w:rsidRDefault="00474BD0">
      <w:pPr>
        <w:pStyle w:val="a4"/>
        <w:numPr>
          <w:ilvl w:val="2"/>
          <w:numId w:val="3"/>
        </w:numPr>
        <w:tabs>
          <w:tab w:val="left" w:pos="1555"/>
        </w:tabs>
        <w:ind w:right="168" w:firstLine="566"/>
        <w:jc w:val="both"/>
        <w:rPr>
          <w:b/>
          <w:sz w:val="24"/>
          <w:lang w:val="en-US"/>
        </w:rPr>
      </w:pPr>
      <w:proofErr w:type="gramStart"/>
      <w:r w:rsidRPr="00AC6F20">
        <w:rPr>
          <w:sz w:val="24"/>
          <w:lang w:val="en-US"/>
        </w:rPr>
        <w:t>O‘</w:t>
      </w:r>
      <w:proofErr w:type="gramEnd"/>
      <w:r w:rsidRPr="00AC6F20">
        <w:rPr>
          <w:sz w:val="24"/>
          <w:lang w:val="en-US"/>
        </w:rPr>
        <w:t>z majburiyatlarini bajarmagan taqdirda, BANK undiruvni ushbu Shartnomaning 32-bandida ko‘rsatilgan ta’minotga qaratish huquqiga ega.</w:t>
      </w:r>
    </w:p>
    <w:p w14:paraId="4172C3E4" w14:textId="77777777" w:rsidR="006A48AA" w:rsidRPr="00AC6F20" w:rsidRDefault="00474BD0">
      <w:pPr>
        <w:pStyle w:val="a3"/>
        <w:ind w:firstLine="0"/>
        <w:jc w:val="left"/>
        <w:rPr>
          <w:lang w:val="en-US"/>
        </w:rPr>
      </w:pPr>
      <w:r w:rsidRPr="00AC6F20">
        <w:rPr>
          <w:spacing w:val="-2"/>
          <w:lang w:val="en-US"/>
        </w:rPr>
        <w:t>“</w:t>
      </w:r>
      <w:proofErr w:type="gramStart"/>
      <w:r w:rsidRPr="00AC6F20">
        <w:rPr>
          <w:spacing w:val="-2"/>
          <w:lang w:val="en-US"/>
        </w:rPr>
        <w:t>TO‘</w:t>
      </w:r>
      <w:proofErr w:type="gramEnd"/>
      <w:r w:rsidRPr="00AC6F20">
        <w:rPr>
          <w:spacing w:val="-2"/>
          <w:lang w:val="en-US"/>
        </w:rPr>
        <w:t>LOVCHI”/“YETKAZIB BERUVCHI” tomonidan taqdim etilgan.</w:t>
      </w:r>
    </w:p>
    <w:p w14:paraId="6AD1C736" w14:textId="77777777" w:rsidR="006A48AA" w:rsidRPr="00662F20" w:rsidRDefault="00474BD0">
      <w:pPr>
        <w:pStyle w:val="a4"/>
        <w:numPr>
          <w:ilvl w:val="2"/>
          <w:numId w:val="3"/>
        </w:numPr>
        <w:tabs>
          <w:tab w:val="left" w:pos="1555"/>
        </w:tabs>
        <w:ind w:right="166" w:firstLine="566"/>
        <w:jc w:val="both"/>
        <w:rPr>
          <w:b/>
          <w:sz w:val="24"/>
          <w:szCs w:val="24"/>
          <w:lang w:val="en-US"/>
        </w:rPr>
      </w:pPr>
      <w:r w:rsidRPr="00AC6F20">
        <w:rPr>
          <w:sz w:val="24"/>
          <w:lang w:val="en-US"/>
        </w:rPr>
        <w:t xml:space="preserve">«BANK»ning fikricha, ushbu Shartnomaning predmeti </w:t>
      </w:r>
      <w:proofErr w:type="gramStart"/>
      <w:r w:rsidRPr="00AC6F20">
        <w:rPr>
          <w:sz w:val="24"/>
          <w:lang w:val="en-US"/>
        </w:rPr>
        <w:t>bo‘</w:t>
      </w:r>
      <w:proofErr w:type="gramEnd"/>
      <w:r w:rsidRPr="00AC6F20">
        <w:rPr>
          <w:sz w:val="24"/>
          <w:lang w:val="en-US"/>
        </w:rPr>
        <w:t>lgan majburiyatlarning bajarilishiga ta’sir ko‘rsatishi mumkin bo‘lgan holatlar to‘g‘risida «YETKAZIB BERUVCHI»dan o‘ziga, shuningdek «TO‘</w:t>
      </w:r>
      <w:r w:rsidRPr="00662F20">
        <w:rPr>
          <w:sz w:val="24"/>
          <w:szCs w:val="24"/>
          <w:lang w:val="en-US"/>
        </w:rPr>
        <w:t>LOVCHILAR»ga tegishli ma’lumot va boshqa hujjatlarni so‘rab olish.</w:t>
      </w:r>
    </w:p>
    <w:p w14:paraId="4645590F" w14:textId="301FF35A" w:rsidR="006A48AA" w:rsidRPr="00662F20" w:rsidRDefault="00474BD0" w:rsidP="00662F20">
      <w:pPr>
        <w:pStyle w:val="a4"/>
        <w:numPr>
          <w:ilvl w:val="2"/>
          <w:numId w:val="3"/>
        </w:numPr>
        <w:spacing w:before="1"/>
        <w:ind w:left="142" w:firstLine="567"/>
        <w:rPr>
          <w:sz w:val="24"/>
          <w:szCs w:val="24"/>
          <w:lang w:val="en-US"/>
        </w:rPr>
      </w:pPr>
      <w:r w:rsidRPr="00662F20">
        <w:rPr>
          <w:sz w:val="24"/>
          <w:szCs w:val="24"/>
          <w:lang w:val="en-US"/>
        </w:rPr>
        <w:t xml:space="preserve">Faktoring muddati tugashidan 10 kun </w:t>
      </w:r>
      <w:proofErr w:type="spellStart"/>
      <w:r w:rsidRPr="00662F20">
        <w:rPr>
          <w:sz w:val="24"/>
          <w:szCs w:val="24"/>
          <w:lang w:val="en-US"/>
        </w:rPr>
        <w:t>oldin</w:t>
      </w:r>
      <w:proofErr w:type="spellEnd"/>
      <w:r w:rsidRPr="00662F20">
        <w:rPr>
          <w:sz w:val="24"/>
          <w:szCs w:val="24"/>
          <w:lang w:val="en-US"/>
        </w:rPr>
        <w:t xml:space="preserve"> </w:t>
      </w:r>
      <w:proofErr w:type="spellStart"/>
      <w:r w:rsidRPr="00662F20">
        <w:rPr>
          <w:sz w:val="24"/>
          <w:szCs w:val="24"/>
          <w:lang w:val="en-US"/>
        </w:rPr>
        <w:t>bankka</w:t>
      </w:r>
      <w:proofErr w:type="spellEnd"/>
      <w:r w:rsidRPr="00662F20">
        <w:rPr>
          <w:sz w:val="24"/>
          <w:szCs w:val="24"/>
          <w:lang w:val="en-US"/>
        </w:rPr>
        <w:t xml:space="preserve"> </w:t>
      </w:r>
      <w:proofErr w:type="spellStart"/>
      <w:r w:rsidRPr="00662F20">
        <w:rPr>
          <w:sz w:val="24"/>
          <w:szCs w:val="24"/>
          <w:lang w:val="en-US"/>
        </w:rPr>
        <w:t>talabnoma</w:t>
      </w:r>
      <w:proofErr w:type="spellEnd"/>
      <w:r w:rsidRPr="00662F20">
        <w:rPr>
          <w:sz w:val="24"/>
          <w:szCs w:val="24"/>
          <w:lang w:val="en-US"/>
        </w:rPr>
        <w:t xml:space="preserve"> </w:t>
      </w:r>
      <w:proofErr w:type="spellStart"/>
      <w:r w:rsidRPr="00662F20">
        <w:rPr>
          <w:sz w:val="24"/>
          <w:szCs w:val="24"/>
          <w:lang w:val="en-US"/>
        </w:rPr>
        <w:t>yuborish</w:t>
      </w:r>
      <w:proofErr w:type="spellEnd"/>
      <w:r w:rsidR="00662F20" w:rsidRPr="00662F20">
        <w:rPr>
          <w:sz w:val="24"/>
          <w:szCs w:val="24"/>
          <w:lang w:val="en-US"/>
        </w:rPr>
        <w:t xml:space="preserve"> </w:t>
      </w:r>
      <w:r w:rsidRPr="00662F20">
        <w:rPr>
          <w:spacing w:val="-2"/>
          <w:sz w:val="24"/>
          <w:szCs w:val="24"/>
          <w:lang w:val="en-US"/>
        </w:rPr>
        <w:t>«</w:t>
      </w:r>
      <w:proofErr w:type="gramStart"/>
      <w:r w:rsidRPr="00662F20">
        <w:rPr>
          <w:spacing w:val="-2"/>
          <w:sz w:val="24"/>
          <w:szCs w:val="24"/>
          <w:lang w:val="en-US"/>
        </w:rPr>
        <w:t>TO‘</w:t>
      </w:r>
      <w:proofErr w:type="gramEnd"/>
      <w:r w:rsidRPr="00662F20">
        <w:rPr>
          <w:spacing w:val="-2"/>
          <w:sz w:val="24"/>
          <w:szCs w:val="24"/>
          <w:lang w:val="en-US"/>
        </w:rPr>
        <w:t>LOVCHI».</w:t>
      </w:r>
    </w:p>
    <w:p w14:paraId="6D767674" w14:textId="77777777" w:rsidR="006A48AA" w:rsidRDefault="00474BD0">
      <w:pPr>
        <w:pStyle w:val="a4"/>
        <w:numPr>
          <w:ilvl w:val="2"/>
          <w:numId w:val="3"/>
        </w:numPr>
        <w:tabs>
          <w:tab w:val="left" w:pos="1615"/>
        </w:tabs>
        <w:ind w:right="170" w:firstLine="566"/>
        <w:jc w:val="both"/>
        <w:rPr>
          <w:sz w:val="24"/>
        </w:rPr>
      </w:pPr>
      <w:proofErr w:type="spellStart"/>
      <w:r w:rsidRPr="00662F20">
        <w:rPr>
          <w:sz w:val="24"/>
          <w:szCs w:val="24"/>
        </w:rPr>
        <w:t>Agar</w:t>
      </w:r>
      <w:proofErr w:type="spellEnd"/>
      <w:r w:rsidRPr="00662F20">
        <w:rPr>
          <w:sz w:val="24"/>
          <w:szCs w:val="24"/>
        </w:rPr>
        <w:t xml:space="preserve"> </w:t>
      </w:r>
      <w:proofErr w:type="spellStart"/>
      <w:r w:rsidRPr="00662F20">
        <w:rPr>
          <w:sz w:val="24"/>
          <w:szCs w:val="24"/>
        </w:rPr>
        <w:t>avvalgi</w:t>
      </w:r>
      <w:proofErr w:type="spellEnd"/>
      <w:r w:rsidRPr="00662F20">
        <w:rPr>
          <w:sz w:val="24"/>
          <w:szCs w:val="24"/>
        </w:rPr>
        <w:t xml:space="preserve"> </w:t>
      </w:r>
      <w:proofErr w:type="spellStart"/>
      <w:r w:rsidRPr="00662F20">
        <w:rPr>
          <w:sz w:val="24"/>
          <w:szCs w:val="24"/>
        </w:rPr>
        <w:t>faktoring</w:t>
      </w:r>
      <w:proofErr w:type="spellEnd"/>
      <w:r w:rsidRPr="00662F20">
        <w:rPr>
          <w:sz w:val="24"/>
          <w:szCs w:val="24"/>
        </w:rPr>
        <w:t xml:space="preserve"> </w:t>
      </w:r>
      <w:proofErr w:type="spellStart"/>
      <w:r w:rsidRPr="00662F20">
        <w:rPr>
          <w:sz w:val="24"/>
          <w:szCs w:val="24"/>
        </w:rPr>
        <w:t>bitimlari</w:t>
      </w:r>
      <w:proofErr w:type="spellEnd"/>
      <w:r w:rsidRPr="00662F20">
        <w:rPr>
          <w:sz w:val="24"/>
          <w:szCs w:val="24"/>
        </w:rPr>
        <w:t xml:space="preserve"> </w:t>
      </w:r>
      <w:proofErr w:type="spellStart"/>
      <w:r w:rsidRPr="00662F20">
        <w:rPr>
          <w:sz w:val="24"/>
          <w:szCs w:val="24"/>
        </w:rPr>
        <w:t>bo‘yicha</w:t>
      </w:r>
      <w:proofErr w:type="spellEnd"/>
      <w:r w:rsidRPr="00662F20">
        <w:rPr>
          <w:sz w:val="24"/>
          <w:szCs w:val="24"/>
        </w:rPr>
        <w:t xml:space="preserve"> </w:t>
      </w:r>
      <w:proofErr w:type="spellStart"/>
      <w:r w:rsidRPr="00662F20">
        <w:rPr>
          <w:sz w:val="24"/>
          <w:szCs w:val="24"/>
        </w:rPr>
        <w:t>bajarilmagan</w:t>
      </w:r>
      <w:proofErr w:type="spellEnd"/>
      <w:r w:rsidRPr="00662F20">
        <w:rPr>
          <w:sz w:val="24"/>
          <w:szCs w:val="24"/>
        </w:rPr>
        <w:t xml:space="preserve"> </w:t>
      </w:r>
      <w:proofErr w:type="spellStart"/>
      <w:r w:rsidRPr="00662F20">
        <w:rPr>
          <w:sz w:val="24"/>
          <w:szCs w:val="24"/>
        </w:rPr>
        <w:t>muddati</w:t>
      </w:r>
      <w:proofErr w:type="spellEnd"/>
      <w:r w:rsidRPr="00662F20">
        <w:rPr>
          <w:sz w:val="24"/>
          <w:szCs w:val="24"/>
        </w:rPr>
        <w:t xml:space="preserve"> </w:t>
      </w:r>
      <w:proofErr w:type="spellStart"/>
      <w:r w:rsidRPr="00662F20">
        <w:rPr>
          <w:sz w:val="24"/>
          <w:szCs w:val="24"/>
        </w:rPr>
        <w:t>o‘tgan</w:t>
      </w:r>
      <w:proofErr w:type="spellEnd"/>
      <w:r w:rsidRPr="00662F20">
        <w:rPr>
          <w:sz w:val="24"/>
          <w:szCs w:val="24"/>
        </w:rPr>
        <w:t xml:space="preserve"> </w:t>
      </w:r>
      <w:proofErr w:type="spellStart"/>
      <w:r w:rsidRPr="00662F20">
        <w:rPr>
          <w:sz w:val="24"/>
          <w:szCs w:val="24"/>
        </w:rPr>
        <w:t>qarzdorlik</w:t>
      </w:r>
      <w:proofErr w:type="spellEnd"/>
      <w:r w:rsidRPr="00662F20">
        <w:rPr>
          <w:sz w:val="24"/>
          <w:szCs w:val="24"/>
        </w:rPr>
        <w:t xml:space="preserve"> </w:t>
      </w:r>
      <w:proofErr w:type="spellStart"/>
      <w:r w:rsidRPr="00662F20">
        <w:rPr>
          <w:sz w:val="24"/>
          <w:szCs w:val="24"/>
        </w:rPr>
        <w:t>mavjud</w:t>
      </w:r>
      <w:proofErr w:type="spellEnd"/>
      <w:r w:rsidRPr="00662F20">
        <w:rPr>
          <w:sz w:val="24"/>
          <w:szCs w:val="24"/>
        </w:rPr>
        <w:t xml:space="preserve"> </w:t>
      </w:r>
      <w:proofErr w:type="spellStart"/>
      <w:r w:rsidRPr="00662F20">
        <w:rPr>
          <w:sz w:val="24"/>
          <w:szCs w:val="24"/>
        </w:rPr>
        <w:t>bo‘lsa</w:t>
      </w:r>
      <w:proofErr w:type="spellEnd"/>
      <w:r w:rsidRPr="00662F20">
        <w:rPr>
          <w:sz w:val="24"/>
          <w:szCs w:val="24"/>
        </w:rPr>
        <w:t xml:space="preserve">, «BANK» </w:t>
      </w:r>
      <w:proofErr w:type="spellStart"/>
      <w:r w:rsidRPr="00662F20">
        <w:rPr>
          <w:sz w:val="24"/>
          <w:szCs w:val="24"/>
        </w:rPr>
        <w:t>debitorlik</w:t>
      </w:r>
      <w:proofErr w:type="spellEnd"/>
      <w:r w:rsidRPr="00662F20">
        <w:rPr>
          <w:sz w:val="24"/>
          <w:szCs w:val="24"/>
        </w:rPr>
        <w:t xml:space="preserve"> </w:t>
      </w:r>
      <w:proofErr w:type="spellStart"/>
      <w:r w:rsidRPr="00662F20">
        <w:rPr>
          <w:sz w:val="24"/>
          <w:szCs w:val="24"/>
        </w:rPr>
        <w:t>qarzlarini</w:t>
      </w:r>
      <w:proofErr w:type="spellEnd"/>
      <w:r>
        <w:rPr>
          <w:sz w:val="24"/>
        </w:rPr>
        <w:t xml:space="preserve"> </w:t>
      </w:r>
      <w:proofErr w:type="spellStart"/>
      <w:r>
        <w:rPr>
          <w:sz w:val="24"/>
        </w:rPr>
        <w:t>yangidan</w:t>
      </w:r>
      <w:proofErr w:type="spellEnd"/>
      <w:r>
        <w:rPr>
          <w:sz w:val="24"/>
        </w:rPr>
        <w:t xml:space="preserve"> </w:t>
      </w:r>
      <w:proofErr w:type="spellStart"/>
      <w:r>
        <w:rPr>
          <w:sz w:val="24"/>
        </w:rPr>
        <w:t>sotib</w:t>
      </w:r>
      <w:proofErr w:type="spellEnd"/>
      <w:r>
        <w:rPr>
          <w:sz w:val="24"/>
        </w:rPr>
        <w:t xml:space="preserve"> </w:t>
      </w:r>
      <w:proofErr w:type="spellStart"/>
      <w:r>
        <w:rPr>
          <w:sz w:val="24"/>
        </w:rPr>
        <w:t>olishni</w:t>
      </w:r>
      <w:proofErr w:type="spellEnd"/>
      <w:r>
        <w:rPr>
          <w:sz w:val="24"/>
        </w:rPr>
        <w:t xml:space="preserve"> </w:t>
      </w:r>
      <w:proofErr w:type="spellStart"/>
      <w:r>
        <w:rPr>
          <w:sz w:val="24"/>
        </w:rPr>
        <w:t>to‘xtatib</w:t>
      </w:r>
      <w:proofErr w:type="spellEnd"/>
      <w:r>
        <w:rPr>
          <w:sz w:val="24"/>
        </w:rPr>
        <w:t xml:space="preserve"> </w:t>
      </w:r>
      <w:proofErr w:type="spellStart"/>
      <w:r>
        <w:rPr>
          <w:sz w:val="24"/>
        </w:rPr>
        <w:t>turish</w:t>
      </w:r>
      <w:proofErr w:type="spellEnd"/>
      <w:r>
        <w:rPr>
          <w:sz w:val="24"/>
        </w:rPr>
        <w:t xml:space="preserve"> </w:t>
      </w:r>
      <w:proofErr w:type="spellStart"/>
      <w:r>
        <w:rPr>
          <w:sz w:val="24"/>
        </w:rPr>
        <w:t>huquqiga</w:t>
      </w:r>
      <w:proofErr w:type="spellEnd"/>
      <w:r>
        <w:rPr>
          <w:sz w:val="24"/>
        </w:rPr>
        <w:t xml:space="preserve"> </w:t>
      </w:r>
      <w:proofErr w:type="spellStart"/>
      <w:r>
        <w:rPr>
          <w:sz w:val="24"/>
        </w:rPr>
        <w:t>ega</w:t>
      </w:r>
      <w:proofErr w:type="spellEnd"/>
      <w:r>
        <w:rPr>
          <w:sz w:val="24"/>
        </w:rPr>
        <w:t>.</w:t>
      </w:r>
    </w:p>
    <w:p w14:paraId="74AB3075" w14:textId="77777777" w:rsidR="006A48AA" w:rsidRPr="00AC6F20" w:rsidRDefault="00474BD0">
      <w:pPr>
        <w:pStyle w:val="a4"/>
        <w:numPr>
          <w:ilvl w:val="2"/>
          <w:numId w:val="3"/>
        </w:numPr>
        <w:tabs>
          <w:tab w:val="left" w:pos="1615"/>
        </w:tabs>
        <w:ind w:right="177" w:firstLine="566"/>
        <w:jc w:val="both"/>
        <w:rPr>
          <w:sz w:val="24"/>
          <w:lang w:val="en-US"/>
        </w:rPr>
      </w:pPr>
      <w:r w:rsidRPr="00AC6F20">
        <w:rPr>
          <w:sz w:val="24"/>
          <w:lang w:val="en-US"/>
        </w:rPr>
        <w:t xml:space="preserve">«BANK»ga amalga oshirilgan faktoring bitimi </w:t>
      </w:r>
      <w:proofErr w:type="gramStart"/>
      <w:r w:rsidRPr="00AC6F20">
        <w:rPr>
          <w:sz w:val="24"/>
          <w:lang w:val="en-US"/>
        </w:rPr>
        <w:t>bo‘</w:t>
      </w:r>
      <w:proofErr w:type="gramEnd"/>
      <w:r w:rsidRPr="00AC6F20">
        <w:rPr>
          <w:sz w:val="24"/>
          <w:lang w:val="en-US"/>
        </w:rPr>
        <w:t>yicha tegishli mablag‘lar summasini To‘lovchining istalgan hisobvarag‘idan akseptsiz tartibda hisobdan chiqarish huquqi beriladi.</w:t>
      </w:r>
    </w:p>
    <w:p w14:paraId="46263918" w14:textId="0E41BA31" w:rsidR="006A48AA" w:rsidRPr="00662F20" w:rsidRDefault="00474BD0" w:rsidP="00662F20">
      <w:pPr>
        <w:pStyle w:val="a4"/>
        <w:numPr>
          <w:ilvl w:val="2"/>
          <w:numId w:val="3"/>
        </w:numPr>
        <w:ind w:left="142" w:right="146" w:firstLine="567"/>
        <w:jc w:val="both"/>
        <w:rPr>
          <w:lang w:val="en-US"/>
        </w:rPr>
      </w:pPr>
      <w:r w:rsidRPr="00662F20">
        <w:rPr>
          <w:sz w:val="24"/>
          <w:lang w:val="en-US"/>
        </w:rPr>
        <w:t>«BANK», «</w:t>
      </w:r>
      <w:proofErr w:type="gramStart"/>
      <w:r w:rsidRPr="00662F20">
        <w:rPr>
          <w:sz w:val="24"/>
          <w:lang w:val="en-US"/>
        </w:rPr>
        <w:t>TO‘</w:t>
      </w:r>
      <w:proofErr w:type="gramEnd"/>
      <w:r w:rsidRPr="00662F20">
        <w:rPr>
          <w:sz w:val="24"/>
          <w:lang w:val="en-US"/>
        </w:rPr>
        <w:t xml:space="preserve">LOVCHI» va «YETKAZIB BERUVCHI» </w:t>
      </w:r>
      <w:proofErr w:type="spellStart"/>
      <w:r w:rsidRPr="00662F20">
        <w:rPr>
          <w:sz w:val="24"/>
          <w:lang w:val="en-US"/>
        </w:rPr>
        <w:t>o‘rtasidagi</w:t>
      </w:r>
      <w:proofErr w:type="spellEnd"/>
      <w:r w:rsidRPr="00662F20">
        <w:rPr>
          <w:sz w:val="24"/>
          <w:lang w:val="en-US"/>
        </w:rPr>
        <w:t xml:space="preserve"> </w:t>
      </w:r>
      <w:proofErr w:type="spellStart"/>
      <w:r w:rsidRPr="00662F20">
        <w:rPr>
          <w:sz w:val="24"/>
          <w:lang w:val="en-US"/>
        </w:rPr>
        <w:t>barcha</w:t>
      </w:r>
      <w:proofErr w:type="spellEnd"/>
      <w:r w:rsidRPr="00662F20">
        <w:rPr>
          <w:sz w:val="24"/>
          <w:lang w:val="en-US"/>
        </w:rPr>
        <w:t xml:space="preserve"> </w:t>
      </w:r>
      <w:proofErr w:type="spellStart"/>
      <w:r w:rsidRPr="00662F20">
        <w:rPr>
          <w:sz w:val="24"/>
          <w:lang w:val="en-US"/>
        </w:rPr>
        <w:t>hisob-kitoblar</w:t>
      </w:r>
      <w:proofErr w:type="spellEnd"/>
      <w:r w:rsidR="00662F20" w:rsidRPr="00662F20">
        <w:rPr>
          <w:sz w:val="24"/>
          <w:lang w:val="en-US"/>
        </w:rPr>
        <w:t xml:space="preserve"> </w:t>
      </w:r>
      <w:r w:rsidRPr="00662F20">
        <w:rPr>
          <w:lang w:val="en-US"/>
        </w:rPr>
        <w:t xml:space="preserve">«MADAD INVEST BANK» ATBdagi </w:t>
      </w:r>
      <w:proofErr w:type="spellStart"/>
      <w:r w:rsidRPr="00662F20">
        <w:rPr>
          <w:lang w:val="en-US"/>
        </w:rPr>
        <w:t>hisobvaraqlar</w:t>
      </w:r>
      <w:proofErr w:type="spellEnd"/>
      <w:r w:rsidRPr="00662F20">
        <w:rPr>
          <w:lang w:val="en-US"/>
        </w:rPr>
        <w:t xml:space="preserve"> </w:t>
      </w:r>
      <w:proofErr w:type="spellStart"/>
      <w:r w:rsidRPr="00662F20">
        <w:rPr>
          <w:lang w:val="en-US"/>
        </w:rPr>
        <w:t>orqali</w:t>
      </w:r>
      <w:proofErr w:type="spellEnd"/>
      <w:r w:rsidRPr="00662F20">
        <w:rPr>
          <w:lang w:val="en-US"/>
        </w:rPr>
        <w:t xml:space="preserve"> </w:t>
      </w:r>
      <w:proofErr w:type="spellStart"/>
      <w:r w:rsidRPr="00662F20">
        <w:rPr>
          <w:lang w:val="en-US"/>
        </w:rPr>
        <w:t>amalga</w:t>
      </w:r>
      <w:proofErr w:type="spellEnd"/>
      <w:r w:rsidRPr="00662F20">
        <w:rPr>
          <w:lang w:val="en-US"/>
        </w:rPr>
        <w:t xml:space="preserve"> </w:t>
      </w:r>
      <w:proofErr w:type="spellStart"/>
      <w:r w:rsidRPr="00662F20">
        <w:rPr>
          <w:lang w:val="en-US"/>
        </w:rPr>
        <w:t>oshiriladi</w:t>
      </w:r>
      <w:proofErr w:type="spellEnd"/>
      <w:r w:rsidRPr="00662F20">
        <w:rPr>
          <w:lang w:val="en-US"/>
        </w:rPr>
        <w:t>.</w:t>
      </w:r>
    </w:p>
    <w:p w14:paraId="43691C18" w14:textId="77777777" w:rsidR="006A48AA" w:rsidRPr="00AC6F20" w:rsidRDefault="00474BD0">
      <w:pPr>
        <w:pStyle w:val="2"/>
        <w:numPr>
          <w:ilvl w:val="1"/>
          <w:numId w:val="2"/>
        </w:numPr>
        <w:tabs>
          <w:tab w:val="left" w:pos="1557"/>
        </w:tabs>
        <w:rPr>
          <w:lang w:val="en-US"/>
        </w:rPr>
      </w:pPr>
      <w:r w:rsidRPr="00AC6F20">
        <w:rPr>
          <w:lang w:val="en-US"/>
        </w:rPr>
        <w:t xml:space="preserve">BANK quyidagi majburiyatlarni </w:t>
      </w:r>
      <w:proofErr w:type="gramStart"/>
      <w:r w:rsidRPr="00AC6F20">
        <w:rPr>
          <w:lang w:val="en-US"/>
        </w:rPr>
        <w:t>o‘</w:t>
      </w:r>
      <w:proofErr w:type="gramEnd"/>
      <w:r w:rsidRPr="00AC6F20">
        <w:rPr>
          <w:lang w:val="en-US"/>
        </w:rPr>
        <w:t>z zimmasiga oladi:</w:t>
      </w:r>
    </w:p>
    <w:p w14:paraId="4C34E5E1" w14:textId="1349E7DA" w:rsidR="006A48AA" w:rsidRPr="00662F20" w:rsidRDefault="00474BD0" w:rsidP="00662F20">
      <w:pPr>
        <w:pStyle w:val="a4"/>
        <w:numPr>
          <w:ilvl w:val="2"/>
          <w:numId w:val="2"/>
        </w:numPr>
        <w:ind w:left="142" w:right="146" w:firstLine="565"/>
        <w:jc w:val="both"/>
        <w:rPr>
          <w:sz w:val="24"/>
          <w:lang w:val="en-US"/>
        </w:rPr>
      </w:pPr>
      <w:r w:rsidRPr="00AC6F20">
        <w:rPr>
          <w:sz w:val="24"/>
          <w:lang w:val="en-US"/>
        </w:rPr>
        <w:t xml:space="preserve">Pul talablaridan voz kechilganligi </w:t>
      </w:r>
      <w:proofErr w:type="gramStart"/>
      <w:r w:rsidRPr="00AC6F20">
        <w:rPr>
          <w:sz w:val="24"/>
          <w:lang w:val="en-US"/>
        </w:rPr>
        <w:t>to‘</w:t>
      </w:r>
      <w:proofErr w:type="gramEnd"/>
      <w:r w:rsidRPr="00AC6F20">
        <w:rPr>
          <w:sz w:val="24"/>
          <w:lang w:val="en-US"/>
        </w:rPr>
        <w:t xml:space="preserve">g‘risida «TO‘LOVCHI»ni </w:t>
      </w:r>
      <w:proofErr w:type="spellStart"/>
      <w:r w:rsidRPr="00AC6F20">
        <w:rPr>
          <w:sz w:val="24"/>
          <w:lang w:val="en-US"/>
        </w:rPr>
        <w:t>yozma</w:t>
      </w:r>
      <w:proofErr w:type="spellEnd"/>
      <w:r w:rsidRPr="00AC6F20">
        <w:rPr>
          <w:sz w:val="24"/>
          <w:lang w:val="en-US"/>
        </w:rPr>
        <w:t xml:space="preserve"> </w:t>
      </w:r>
      <w:proofErr w:type="spellStart"/>
      <w:r w:rsidRPr="00AC6F20">
        <w:rPr>
          <w:sz w:val="24"/>
          <w:lang w:val="en-US"/>
        </w:rPr>
        <w:t>ravishda</w:t>
      </w:r>
      <w:proofErr w:type="spellEnd"/>
      <w:r w:rsidRPr="00AC6F20">
        <w:rPr>
          <w:sz w:val="24"/>
          <w:lang w:val="en-US"/>
        </w:rPr>
        <w:t xml:space="preserve"> </w:t>
      </w:r>
      <w:proofErr w:type="spellStart"/>
      <w:r w:rsidRPr="00AC6F20">
        <w:rPr>
          <w:sz w:val="24"/>
          <w:lang w:val="en-US"/>
        </w:rPr>
        <w:t>xabardor</w:t>
      </w:r>
      <w:proofErr w:type="spellEnd"/>
      <w:r w:rsidRPr="00AC6F20">
        <w:rPr>
          <w:sz w:val="24"/>
          <w:lang w:val="en-US"/>
        </w:rPr>
        <w:t xml:space="preserve"> </w:t>
      </w:r>
      <w:proofErr w:type="spellStart"/>
      <w:r w:rsidRPr="00AC6F20">
        <w:rPr>
          <w:sz w:val="24"/>
          <w:lang w:val="en-US"/>
        </w:rPr>
        <w:t>qilish</w:t>
      </w:r>
      <w:proofErr w:type="spellEnd"/>
      <w:r w:rsidR="00662F20" w:rsidRPr="00662F20">
        <w:rPr>
          <w:sz w:val="24"/>
          <w:lang w:val="en-US"/>
        </w:rPr>
        <w:t xml:space="preserve"> </w:t>
      </w:r>
      <w:r w:rsidRPr="00662F20">
        <w:rPr>
          <w:lang w:val="en-US"/>
        </w:rPr>
        <w:t>«</w:t>
      </w:r>
      <w:proofErr w:type="spellStart"/>
      <w:r w:rsidRPr="00662F20">
        <w:rPr>
          <w:lang w:val="en-US"/>
        </w:rPr>
        <w:t>BANK»ka</w:t>
      </w:r>
      <w:proofErr w:type="spellEnd"/>
      <w:r w:rsidRPr="00662F20">
        <w:rPr>
          <w:lang w:val="en-US"/>
        </w:rPr>
        <w:t xml:space="preserve">, </w:t>
      </w:r>
      <w:proofErr w:type="spellStart"/>
      <w:r w:rsidRPr="00662F20">
        <w:rPr>
          <w:lang w:val="en-US"/>
        </w:rPr>
        <w:t>xabarnoma</w:t>
      </w:r>
      <w:proofErr w:type="spellEnd"/>
      <w:r w:rsidRPr="00662F20">
        <w:rPr>
          <w:lang w:val="en-US"/>
        </w:rPr>
        <w:t xml:space="preserve"> </w:t>
      </w:r>
      <w:proofErr w:type="spellStart"/>
      <w:r w:rsidRPr="00662F20">
        <w:rPr>
          <w:lang w:val="en-US"/>
        </w:rPr>
        <w:t>shakliga</w:t>
      </w:r>
      <w:proofErr w:type="spellEnd"/>
      <w:r w:rsidRPr="00662F20">
        <w:rPr>
          <w:lang w:val="en-US"/>
        </w:rPr>
        <w:t xml:space="preserve"> </w:t>
      </w:r>
      <w:proofErr w:type="spellStart"/>
      <w:r w:rsidRPr="00662F20">
        <w:rPr>
          <w:lang w:val="en-US"/>
        </w:rPr>
        <w:t>muvofiq</w:t>
      </w:r>
      <w:proofErr w:type="spellEnd"/>
      <w:r w:rsidRPr="00662F20">
        <w:rPr>
          <w:lang w:val="en-US"/>
        </w:rPr>
        <w:t>.</w:t>
      </w:r>
    </w:p>
    <w:p w14:paraId="2463CA5F" w14:textId="77777777" w:rsidR="006A48AA" w:rsidRPr="00AC6F20" w:rsidRDefault="00474BD0">
      <w:pPr>
        <w:pStyle w:val="a4"/>
        <w:numPr>
          <w:ilvl w:val="2"/>
          <w:numId w:val="2"/>
        </w:numPr>
        <w:tabs>
          <w:tab w:val="left" w:pos="1555"/>
        </w:tabs>
        <w:ind w:left="140" w:right="168" w:firstLine="566"/>
        <w:jc w:val="both"/>
        <w:rPr>
          <w:sz w:val="24"/>
          <w:lang w:val="en-US"/>
        </w:rPr>
      </w:pPr>
      <w:r w:rsidRPr="00AC6F20">
        <w:rPr>
          <w:sz w:val="24"/>
          <w:lang w:val="en-US"/>
        </w:rPr>
        <w:t xml:space="preserve">Ushbu Shartnomada belgilangan tartibda, miqdorda va muddatlarda «YETKAZIB BERUVCHI»ni moliyalashtirish (voz kechilgan pul talablari </w:t>
      </w:r>
      <w:proofErr w:type="gramStart"/>
      <w:r w:rsidRPr="00AC6F20">
        <w:rPr>
          <w:sz w:val="24"/>
          <w:lang w:val="en-US"/>
        </w:rPr>
        <w:t>bo‘</w:t>
      </w:r>
      <w:proofErr w:type="gramEnd"/>
      <w:r w:rsidRPr="00AC6F20">
        <w:rPr>
          <w:sz w:val="24"/>
          <w:lang w:val="en-US"/>
        </w:rPr>
        <w:t>yicha moliyalashtirish summalarini «YETKAZIB BERUVCHI»ga o‘tkazish);</w:t>
      </w:r>
    </w:p>
    <w:p w14:paraId="23576BFD" w14:textId="77777777" w:rsidR="006A48AA" w:rsidRPr="00AC6F20" w:rsidRDefault="00474BD0">
      <w:pPr>
        <w:pStyle w:val="a4"/>
        <w:numPr>
          <w:ilvl w:val="2"/>
          <w:numId w:val="2"/>
        </w:numPr>
        <w:tabs>
          <w:tab w:val="left" w:pos="1555"/>
        </w:tabs>
        <w:ind w:left="140" w:right="171" w:firstLine="566"/>
        <w:jc w:val="both"/>
        <w:rPr>
          <w:sz w:val="24"/>
          <w:lang w:val="en-US"/>
        </w:rPr>
      </w:pPr>
      <w:r w:rsidRPr="00AC6F20">
        <w:rPr>
          <w:sz w:val="24"/>
          <w:lang w:val="en-US"/>
        </w:rPr>
        <w:t>«</w:t>
      </w:r>
      <w:proofErr w:type="gramStart"/>
      <w:r w:rsidRPr="00AC6F20">
        <w:rPr>
          <w:sz w:val="24"/>
          <w:lang w:val="en-US"/>
        </w:rPr>
        <w:t>TO‘</w:t>
      </w:r>
      <w:proofErr w:type="gramEnd"/>
      <w:r w:rsidRPr="00AC6F20">
        <w:rPr>
          <w:sz w:val="24"/>
          <w:lang w:val="en-US"/>
        </w:rPr>
        <w:t>LOVCHI» voz kechilgan pul talabini o‘z vaqtida to‘lamagan taqdirda, bu haqda darhol «YETKAZIB BERUVCHI»ga tegishli xat yuborish orqali xabar berish;</w:t>
      </w:r>
    </w:p>
    <w:p w14:paraId="6BD69BB4" w14:textId="77777777" w:rsidR="006A48AA" w:rsidRPr="00AC6F20" w:rsidRDefault="00474BD0">
      <w:pPr>
        <w:pStyle w:val="a4"/>
        <w:numPr>
          <w:ilvl w:val="2"/>
          <w:numId w:val="2"/>
        </w:numPr>
        <w:tabs>
          <w:tab w:val="left" w:pos="1556"/>
        </w:tabs>
        <w:spacing w:before="1"/>
        <w:ind w:left="1556" w:hanging="849"/>
        <w:jc w:val="both"/>
        <w:rPr>
          <w:sz w:val="24"/>
          <w:lang w:val="en-US"/>
        </w:rPr>
      </w:pPr>
      <w:r w:rsidRPr="00AC6F20">
        <w:rPr>
          <w:sz w:val="24"/>
          <w:lang w:val="en-US"/>
        </w:rPr>
        <w:t>Operatsiyalarni ushbu shartnoma shartlariga muvofiq amalga oshirish.</w:t>
      </w:r>
    </w:p>
    <w:p w14:paraId="23203D95" w14:textId="77777777" w:rsidR="006A48AA" w:rsidRPr="00AC6F20" w:rsidRDefault="00474BD0">
      <w:pPr>
        <w:pStyle w:val="a4"/>
        <w:numPr>
          <w:ilvl w:val="0"/>
          <w:numId w:val="8"/>
        </w:numPr>
        <w:tabs>
          <w:tab w:val="left" w:pos="1134"/>
        </w:tabs>
        <w:ind w:left="1134" w:hanging="427"/>
        <w:jc w:val="both"/>
        <w:rPr>
          <w:sz w:val="24"/>
          <w:lang w:val="en-US"/>
        </w:rPr>
      </w:pPr>
      <w:r w:rsidRPr="00AC6F20">
        <w:rPr>
          <w:sz w:val="24"/>
          <w:lang w:val="en-US"/>
        </w:rPr>
        <w:t xml:space="preserve">Faktoring </w:t>
      </w:r>
      <w:proofErr w:type="gramStart"/>
      <w:r w:rsidRPr="00AC6F20">
        <w:rPr>
          <w:sz w:val="24"/>
          <w:lang w:val="en-US"/>
        </w:rPr>
        <w:t>bo‘</w:t>
      </w:r>
      <w:proofErr w:type="gramEnd"/>
      <w:r w:rsidRPr="00AC6F20">
        <w:rPr>
          <w:sz w:val="24"/>
          <w:lang w:val="en-US"/>
        </w:rPr>
        <w:t>yicha diskontni «YETKAZIB BERUVCHI» ham,</w:t>
      </w:r>
    </w:p>
    <w:p w14:paraId="26E733E7" w14:textId="77777777" w:rsidR="006A48AA" w:rsidRPr="00AC6F20" w:rsidRDefault="00474BD0">
      <w:pPr>
        <w:pStyle w:val="a3"/>
        <w:ind w:firstLine="0"/>
        <w:rPr>
          <w:lang w:val="en-US"/>
        </w:rPr>
      </w:pPr>
      <w:r w:rsidRPr="00AC6F20">
        <w:rPr>
          <w:lang w:val="en-US"/>
        </w:rPr>
        <w:t>«</w:t>
      </w:r>
      <w:proofErr w:type="gramStart"/>
      <w:r w:rsidRPr="00AC6F20">
        <w:rPr>
          <w:lang w:val="en-US"/>
        </w:rPr>
        <w:t>TO‘</w:t>
      </w:r>
      <w:proofErr w:type="gramEnd"/>
      <w:r w:rsidRPr="00AC6F20">
        <w:rPr>
          <w:lang w:val="en-US"/>
        </w:rPr>
        <w:t>LOVCHI» ham to‘lashi mumkin (tomonlarning kelishuviga binoan).</w:t>
      </w:r>
    </w:p>
    <w:p w14:paraId="0EBEF64B" w14:textId="77777777" w:rsidR="006A48AA" w:rsidRDefault="00474BD0" w:rsidP="00662F20">
      <w:pPr>
        <w:pStyle w:val="1"/>
        <w:numPr>
          <w:ilvl w:val="0"/>
          <w:numId w:val="9"/>
        </w:numPr>
        <w:tabs>
          <w:tab w:val="left" w:pos="426"/>
        </w:tabs>
        <w:spacing w:before="276"/>
        <w:ind w:left="142" w:firstLine="0"/>
        <w:jc w:val="center"/>
      </w:pPr>
      <w:r>
        <w:t>TOMONLARNING JAVOBGARLIGI</w:t>
      </w:r>
    </w:p>
    <w:p w14:paraId="4EFB58C3" w14:textId="77777777" w:rsidR="006A48AA" w:rsidRPr="00662F20" w:rsidRDefault="00474BD0">
      <w:pPr>
        <w:pStyle w:val="a4"/>
        <w:numPr>
          <w:ilvl w:val="0"/>
          <w:numId w:val="8"/>
        </w:numPr>
        <w:tabs>
          <w:tab w:val="left" w:pos="1133"/>
        </w:tabs>
        <w:ind w:right="171" w:firstLine="566"/>
        <w:jc w:val="both"/>
        <w:rPr>
          <w:sz w:val="24"/>
          <w:szCs w:val="24"/>
        </w:rPr>
      </w:pPr>
      <w:r>
        <w:rPr>
          <w:sz w:val="24"/>
        </w:rPr>
        <w:t xml:space="preserve">«YETKAZIB BERUVCHI» </w:t>
      </w:r>
      <w:proofErr w:type="spellStart"/>
      <w:r>
        <w:rPr>
          <w:sz w:val="24"/>
        </w:rPr>
        <w:t>ushbu</w:t>
      </w:r>
      <w:proofErr w:type="spellEnd"/>
      <w:r>
        <w:rPr>
          <w:sz w:val="24"/>
        </w:rPr>
        <w:t xml:space="preserve"> </w:t>
      </w:r>
      <w:proofErr w:type="spellStart"/>
      <w:r>
        <w:rPr>
          <w:sz w:val="24"/>
        </w:rPr>
        <w:t>Shartnoma</w:t>
      </w:r>
      <w:proofErr w:type="spellEnd"/>
      <w:r>
        <w:rPr>
          <w:sz w:val="24"/>
        </w:rPr>
        <w:t xml:space="preserve"> </w:t>
      </w:r>
      <w:proofErr w:type="spellStart"/>
      <w:r>
        <w:rPr>
          <w:sz w:val="24"/>
        </w:rPr>
        <w:t>shartlariga</w:t>
      </w:r>
      <w:proofErr w:type="spellEnd"/>
      <w:r>
        <w:rPr>
          <w:sz w:val="24"/>
        </w:rPr>
        <w:t xml:space="preserve"> </w:t>
      </w:r>
      <w:proofErr w:type="spellStart"/>
      <w:r>
        <w:rPr>
          <w:sz w:val="24"/>
        </w:rPr>
        <w:t>muvofiq</w:t>
      </w:r>
      <w:proofErr w:type="spellEnd"/>
      <w:r>
        <w:rPr>
          <w:sz w:val="24"/>
        </w:rPr>
        <w:t xml:space="preserve"> «</w:t>
      </w:r>
      <w:proofErr w:type="spellStart"/>
      <w:proofErr w:type="gramStart"/>
      <w:r>
        <w:rPr>
          <w:sz w:val="24"/>
        </w:rPr>
        <w:t>BANK»ka</w:t>
      </w:r>
      <w:proofErr w:type="spellEnd"/>
      <w:proofErr w:type="gramEnd"/>
      <w:r>
        <w:rPr>
          <w:sz w:val="24"/>
        </w:rPr>
        <w:t xml:space="preserve"> </w:t>
      </w:r>
      <w:proofErr w:type="spellStart"/>
      <w:r>
        <w:rPr>
          <w:sz w:val="24"/>
        </w:rPr>
        <w:t>o‘tkazilgan</w:t>
      </w:r>
      <w:proofErr w:type="spellEnd"/>
      <w:r>
        <w:rPr>
          <w:sz w:val="24"/>
        </w:rPr>
        <w:t xml:space="preserve"> </w:t>
      </w:r>
      <w:proofErr w:type="spellStart"/>
      <w:r>
        <w:rPr>
          <w:sz w:val="24"/>
        </w:rPr>
        <w:t>pul</w:t>
      </w:r>
      <w:proofErr w:type="spellEnd"/>
      <w:r>
        <w:rPr>
          <w:sz w:val="24"/>
        </w:rPr>
        <w:t xml:space="preserve"> </w:t>
      </w:r>
      <w:proofErr w:type="spellStart"/>
      <w:r>
        <w:rPr>
          <w:sz w:val="24"/>
        </w:rPr>
        <w:t>talablari</w:t>
      </w:r>
      <w:proofErr w:type="spellEnd"/>
      <w:r>
        <w:rPr>
          <w:sz w:val="24"/>
        </w:rPr>
        <w:t xml:space="preserve"> </w:t>
      </w:r>
      <w:proofErr w:type="spellStart"/>
      <w:r>
        <w:rPr>
          <w:sz w:val="24"/>
        </w:rPr>
        <w:t>bo‘yicha</w:t>
      </w:r>
      <w:proofErr w:type="spellEnd"/>
      <w:r>
        <w:rPr>
          <w:sz w:val="24"/>
        </w:rPr>
        <w:t xml:space="preserve"> </w:t>
      </w:r>
      <w:proofErr w:type="spellStart"/>
      <w:r>
        <w:rPr>
          <w:sz w:val="24"/>
        </w:rPr>
        <w:t>qarzdorlikni</w:t>
      </w:r>
      <w:proofErr w:type="spellEnd"/>
      <w:r>
        <w:rPr>
          <w:sz w:val="24"/>
        </w:rPr>
        <w:t xml:space="preserve"> </w:t>
      </w:r>
      <w:proofErr w:type="spellStart"/>
      <w:r>
        <w:rPr>
          <w:sz w:val="24"/>
        </w:rPr>
        <w:t>to‘lash</w:t>
      </w:r>
      <w:proofErr w:type="spellEnd"/>
      <w:r>
        <w:rPr>
          <w:sz w:val="24"/>
        </w:rPr>
        <w:t xml:space="preserve"> </w:t>
      </w:r>
      <w:proofErr w:type="spellStart"/>
      <w:r>
        <w:rPr>
          <w:sz w:val="24"/>
        </w:rPr>
        <w:t>majburiyatlarini</w:t>
      </w:r>
      <w:proofErr w:type="spellEnd"/>
      <w:r>
        <w:rPr>
          <w:sz w:val="24"/>
        </w:rPr>
        <w:t xml:space="preserve"> «TO‘LOVCHI» </w:t>
      </w:r>
      <w:proofErr w:type="spellStart"/>
      <w:r>
        <w:rPr>
          <w:sz w:val="24"/>
        </w:rPr>
        <w:t>tomonidan</w:t>
      </w:r>
      <w:proofErr w:type="spellEnd"/>
      <w:r>
        <w:rPr>
          <w:sz w:val="24"/>
        </w:rPr>
        <w:t xml:space="preserve"> </w:t>
      </w:r>
      <w:proofErr w:type="spellStart"/>
      <w:r>
        <w:rPr>
          <w:sz w:val="24"/>
        </w:rPr>
        <w:t>bajarmaganligi</w:t>
      </w:r>
      <w:proofErr w:type="spellEnd"/>
      <w:r>
        <w:rPr>
          <w:sz w:val="24"/>
        </w:rPr>
        <w:t xml:space="preserve"> </w:t>
      </w:r>
      <w:proofErr w:type="spellStart"/>
      <w:r>
        <w:rPr>
          <w:sz w:val="24"/>
        </w:rPr>
        <w:t>yoki</w:t>
      </w:r>
      <w:proofErr w:type="spellEnd"/>
      <w:r>
        <w:rPr>
          <w:sz w:val="24"/>
        </w:rPr>
        <w:t xml:space="preserve"> </w:t>
      </w:r>
      <w:proofErr w:type="spellStart"/>
      <w:r>
        <w:rPr>
          <w:sz w:val="24"/>
        </w:rPr>
        <w:t>lozim</w:t>
      </w:r>
      <w:proofErr w:type="spellEnd"/>
      <w:r>
        <w:rPr>
          <w:sz w:val="24"/>
        </w:rPr>
        <w:t xml:space="preserve"> </w:t>
      </w:r>
      <w:proofErr w:type="spellStart"/>
      <w:r>
        <w:rPr>
          <w:sz w:val="24"/>
        </w:rPr>
        <w:t>darajada</w:t>
      </w:r>
      <w:proofErr w:type="spellEnd"/>
      <w:r>
        <w:rPr>
          <w:sz w:val="24"/>
        </w:rPr>
        <w:t xml:space="preserve"> </w:t>
      </w:r>
      <w:proofErr w:type="spellStart"/>
      <w:r w:rsidRPr="00662F20">
        <w:rPr>
          <w:sz w:val="24"/>
          <w:szCs w:val="24"/>
        </w:rPr>
        <w:t>bajarmaganligi</w:t>
      </w:r>
      <w:proofErr w:type="spellEnd"/>
      <w:r w:rsidRPr="00662F20">
        <w:rPr>
          <w:sz w:val="24"/>
          <w:szCs w:val="24"/>
        </w:rPr>
        <w:t xml:space="preserve"> </w:t>
      </w:r>
      <w:proofErr w:type="spellStart"/>
      <w:r w:rsidRPr="00662F20">
        <w:rPr>
          <w:sz w:val="24"/>
          <w:szCs w:val="24"/>
        </w:rPr>
        <w:t>uchun</w:t>
      </w:r>
      <w:proofErr w:type="spellEnd"/>
      <w:r w:rsidRPr="00662F20">
        <w:rPr>
          <w:sz w:val="24"/>
          <w:szCs w:val="24"/>
        </w:rPr>
        <w:t xml:space="preserve"> </w:t>
      </w:r>
      <w:proofErr w:type="spellStart"/>
      <w:r w:rsidRPr="00662F20">
        <w:rPr>
          <w:sz w:val="24"/>
          <w:szCs w:val="24"/>
        </w:rPr>
        <w:t>javobgar</w:t>
      </w:r>
      <w:proofErr w:type="spellEnd"/>
      <w:r w:rsidRPr="00662F20">
        <w:rPr>
          <w:sz w:val="24"/>
          <w:szCs w:val="24"/>
        </w:rPr>
        <w:t xml:space="preserve"> </w:t>
      </w:r>
      <w:proofErr w:type="spellStart"/>
      <w:r w:rsidRPr="00662F20">
        <w:rPr>
          <w:sz w:val="24"/>
          <w:szCs w:val="24"/>
        </w:rPr>
        <w:t>bo‘ladi</w:t>
      </w:r>
      <w:proofErr w:type="spellEnd"/>
      <w:r w:rsidRPr="00662F20">
        <w:rPr>
          <w:sz w:val="24"/>
          <w:szCs w:val="24"/>
        </w:rPr>
        <w:t>.</w:t>
      </w:r>
    </w:p>
    <w:p w14:paraId="37F79B05" w14:textId="77777777" w:rsidR="00662F20" w:rsidRPr="0091066E" w:rsidRDefault="00474BD0" w:rsidP="00662F20">
      <w:pPr>
        <w:pStyle w:val="a4"/>
        <w:numPr>
          <w:ilvl w:val="0"/>
          <w:numId w:val="8"/>
        </w:numPr>
        <w:tabs>
          <w:tab w:val="left" w:pos="1134"/>
        </w:tabs>
        <w:ind w:left="112" w:right="146" w:firstLine="597"/>
        <w:jc w:val="both"/>
        <w:rPr>
          <w:sz w:val="24"/>
          <w:szCs w:val="24"/>
        </w:rPr>
      </w:pPr>
      <w:r w:rsidRPr="00662F20">
        <w:rPr>
          <w:sz w:val="24"/>
          <w:szCs w:val="24"/>
        </w:rPr>
        <w:t>«</w:t>
      </w:r>
      <w:r w:rsidRPr="00662F20">
        <w:rPr>
          <w:sz w:val="24"/>
          <w:szCs w:val="24"/>
          <w:lang w:val="en-US"/>
        </w:rPr>
        <w:t>YETKAZIB</w:t>
      </w:r>
      <w:r w:rsidRPr="00662F20">
        <w:rPr>
          <w:sz w:val="24"/>
          <w:szCs w:val="24"/>
        </w:rPr>
        <w:t xml:space="preserve"> </w:t>
      </w:r>
      <w:r w:rsidRPr="00662F20">
        <w:rPr>
          <w:sz w:val="24"/>
          <w:szCs w:val="24"/>
          <w:lang w:val="en-US"/>
        </w:rPr>
        <w:t>BERUVCHI</w:t>
      </w:r>
      <w:r w:rsidRPr="00662F20">
        <w:rPr>
          <w:sz w:val="24"/>
          <w:szCs w:val="24"/>
        </w:rPr>
        <w:t xml:space="preserve">» </w:t>
      </w:r>
      <w:proofErr w:type="spellStart"/>
      <w:r w:rsidRPr="00662F20">
        <w:rPr>
          <w:sz w:val="24"/>
          <w:szCs w:val="24"/>
          <w:lang w:val="en-US"/>
        </w:rPr>
        <w:t>pul</w:t>
      </w:r>
      <w:proofErr w:type="spellEnd"/>
      <w:r w:rsidRPr="00662F20">
        <w:rPr>
          <w:sz w:val="24"/>
          <w:szCs w:val="24"/>
        </w:rPr>
        <w:t xml:space="preserve"> </w:t>
      </w:r>
      <w:proofErr w:type="spellStart"/>
      <w:r w:rsidRPr="00662F20">
        <w:rPr>
          <w:sz w:val="24"/>
          <w:szCs w:val="24"/>
          <w:lang w:val="en-US"/>
        </w:rPr>
        <w:t>talabining</w:t>
      </w:r>
      <w:proofErr w:type="spellEnd"/>
      <w:r w:rsidRPr="00662F20">
        <w:rPr>
          <w:sz w:val="24"/>
          <w:szCs w:val="24"/>
        </w:rPr>
        <w:t xml:space="preserve"> </w:t>
      </w:r>
      <w:proofErr w:type="spellStart"/>
      <w:r w:rsidRPr="00662F20">
        <w:rPr>
          <w:sz w:val="24"/>
          <w:szCs w:val="24"/>
          <w:lang w:val="en-US"/>
        </w:rPr>
        <w:t>haqiqiyligi</w:t>
      </w:r>
      <w:proofErr w:type="spellEnd"/>
      <w:r w:rsidRPr="00662F20">
        <w:rPr>
          <w:sz w:val="24"/>
          <w:szCs w:val="24"/>
        </w:rPr>
        <w:t>,</w:t>
      </w:r>
      <w:r w:rsidR="00662F20" w:rsidRPr="00662F20">
        <w:rPr>
          <w:sz w:val="24"/>
          <w:szCs w:val="24"/>
        </w:rPr>
        <w:t xml:space="preserve"> </w:t>
      </w:r>
      <w:proofErr w:type="spellStart"/>
      <w:r w:rsidRPr="00662F20">
        <w:rPr>
          <w:sz w:val="24"/>
          <w:szCs w:val="24"/>
          <w:lang w:val="en-US"/>
        </w:rPr>
        <w:t>ushbu</w:t>
      </w:r>
      <w:proofErr w:type="spellEnd"/>
      <w:r w:rsidRPr="00662F20">
        <w:rPr>
          <w:sz w:val="24"/>
          <w:szCs w:val="24"/>
        </w:rPr>
        <w:t xml:space="preserve"> </w:t>
      </w:r>
      <w:proofErr w:type="spellStart"/>
      <w:r w:rsidRPr="00662F20">
        <w:rPr>
          <w:sz w:val="24"/>
          <w:szCs w:val="24"/>
          <w:lang w:val="en-US"/>
        </w:rPr>
        <w:t>shartnomaning</w:t>
      </w:r>
      <w:proofErr w:type="spellEnd"/>
      <w:r w:rsidRPr="00662F20">
        <w:rPr>
          <w:sz w:val="24"/>
          <w:szCs w:val="24"/>
        </w:rPr>
        <w:t xml:space="preserve"> </w:t>
      </w:r>
      <w:proofErr w:type="spellStart"/>
      <w:r w:rsidRPr="00662F20">
        <w:rPr>
          <w:sz w:val="24"/>
          <w:szCs w:val="24"/>
          <w:lang w:val="en-US"/>
        </w:rPr>
        <w:t>predmeti</w:t>
      </w:r>
      <w:proofErr w:type="spellEnd"/>
      <w:r w:rsidRPr="00662F20">
        <w:rPr>
          <w:sz w:val="24"/>
          <w:szCs w:val="24"/>
        </w:rPr>
        <w:t xml:space="preserve"> </w:t>
      </w:r>
      <w:proofErr w:type="spellStart"/>
      <w:r w:rsidRPr="00662F20">
        <w:rPr>
          <w:sz w:val="24"/>
          <w:szCs w:val="24"/>
          <w:lang w:val="en-US"/>
        </w:rPr>
        <w:t>hisoblanishi</w:t>
      </w:r>
      <w:proofErr w:type="spellEnd"/>
      <w:r w:rsidRPr="00662F20">
        <w:rPr>
          <w:sz w:val="24"/>
          <w:szCs w:val="24"/>
        </w:rPr>
        <w:t xml:space="preserve">, </w:t>
      </w:r>
      <w:proofErr w:type="spellStart"/>
      <w:r w:rsidRPr="00662F20">
        <w:rPr>
          <w:sz w:val="24"/>
          <w:szCs w:val="24"/>
          <w:lang w:val="en-US"/>
        </w:rPr>
        <w:t>uni</w:t>
      </w:r>
      <w:proofErr w:type="spellEnd"/>
      <w:r w:rsidRPr="00662F20">
        <w:rPr>
          <w:sz w:val="24"/>
          <w:szCs w:val="24"/>
        </w:rPr>
        <w:t xml:space="preserve"> </w:t>
      </w:r>
      <w:r w:rsidRPr="00662F20">
        <w:rPr>
          <w:sz w:val="24"/>
          <w:szCs w:val="24"/>
          <w:lang w:val="en-US"/>
        </w:rPr>
        <w:t>o</w:t>
      </w:r>
      <w:r w:rsidRPr="00662F20">
        <w:rPr>
          <w:sz w:val="24"/>
          <w:szCs w:val="24"/>
        </w:rPr>
        <w:t>‘</w:t>
      </w:r>
      <w:proofErr w:type="spellStart"/>
      <w:r w:rsidRPr="00662F20">
        <w:rPr>
          <w:sz w:val="24"/>
          <w:szCs w:val="24"/>
          <w:lang w:val="en-US"/>
        </w:rPr>
        <w:t>tkazish</w:t>
      </w:r>
      <w:proofErr w:type="spellEnd"/>
      <w:r w:rsidRPr="00662F20">
        <w:rPr>
          <w:sz w:val="24"/>
          <w:szCs w:val="24"/>
        </w:rPr>
        <w:t xml:space="preserve"> </w:t>
      </w:r>
      <w:proofErr w:type="spellStart"/>
      <w:r w:rsidRPr="00662F20">
        <w:rPr>
          <w:sz w:val="24"/>
          <w:szCs w:val="24"/>
          <w:lang w:val="en-US"/>
        </w:rPr>
        <w:t>mumkinligi</w:t>
      </w:r>
      <w:proofErr w:type="spellEnd"/>
      <w:r w:rsidRPr="00662F20">
        <w:rPr>
          <w:sz w:val="24"/>
          <w:szCs w:val="24"/>
        </w:rPr>
        <w:t xml:space="preserve"> </w:t>
      </w:r>
      <w:proofErr w:type="spellStart"/>
      <w:r w:rsidRPr="00662F20">
        <w:rPr>
          <w:sz w:val="24"/>
          <w:szCs w:val="24"/>
          <w:lang w:val="en-US"/>
        </w:rPr>
        <w:t>va</w:t>
      </w:r>
      <w:proofErr w:type="spellEnd"/>
      <w:r w:rsidRPr="00662F20">
        <w:rPr>
          <w:sz w:val="24"/>
          <w:szCs w:val="24"/>
        </w:rPr>
        <w:t xml:space="preserve"> </w:t>
      </w:r>
      <w:proofErr w:type="spellStart"/>
      <w:r w:rsidRPr="00662F20">
        <w:rPr>
          <w:sz w:val="24"/>
          <w:szCs w:val="24"/>
          <w:lang w:val="en-US"/>
        </w:rPr>
        <w:t>uchinchi</w:t>
      </w:r>
      <w:proofErr w:type="spellEnd"/>
      <w:r w:rsidRPr="00662F20">
        <w:rPr>
          <w:sz w:val="24"/>
          <w:szCs w:val="24"/>
        </w:rPr>
        <w:t xml:space="preserve"> </w:t>
      </w:r>
      <w:proofErr w:type="spellStart"/>
      <w:r w:rsidRPr="00662F20">
        <w:rPr>
          <w:sz w:val="24"/>
          <w:szCs w:val="24"/>
          <w:lang w:val="en-US"/>
        </w:rPr>
        <w:t>shaxslar</w:t>
      </w:r>
      <w:proofErr w:type="spellEnd"/>
      <w:r w:rsidRPr="00662F20">
        <w:rPr>
          <w:sz w:val="24"/>
          <w:szCs w:val="24"/>
        </w:rPr>
        <w:t xml:space="preserve"> </w:t>
      </w:r>
      <w:proofErr w:type="spellStart"/>
      <w:r w:rsidRPr="00662F20">
        <w:rPr>
          <w:sz w:val="24"/>
          <w:szCs w:val="24"/>
          <w:lang w:val="en-US"/>
        </w:rPr>
        <w:t>tomonidan</w:t>
      </w:r>
      <w:proofErr w:type="spellEnd"/>
      <w:r w:rsidR="00662F20" w:rsidRPr="00662F20">
        <w:rPr>
          <w:sz w:val="24"/>
          <w:szCs w:val="24"/>
        </w:rPr>
        <w:t xml:space="preserve"> </w:t>
      </w:r>
      <w:proofErr w:type="spellStart"/>
      <w:r w:rsidRPr="00662F20">
        <w:rPr>
          <w:sz w:val="24"/>
          <w:szCs w:val="24"/>
          <w:lang w:val="en-US"/>
        </w:rPr>
        <w:t>unga</w:t>
      </w:r>
      <w:proofErr w:type="spellEnd"/>
      <w:r w:rsidRPr="00662F20">
        <w:rPr>
          <w:sz w:val="24"/>
          <w:szCs w:val="24"/>
        </w:rPr>
        <w:t xml:space="preserve"> </w:t>
      </w:r>
      <w:proofErr w:type="spellStart"/>
      <w:r w:rsidRPr="00662F20">
        <w:rPr>
          <w:sz w:val="24"/>
          <w:szCs w:val="24"/>
          <w:lang w:val="en-US"/>
        </w:rPr>
        <w:t>nisbatan</w:t>
      </w:r>
      <w:proofErr w:type="spellEnd"/>
      <w:r w:rsidRPr="00662F20">
        <w:rPr>
          <w:sz w:val="24"/>
          <w:szCs w:val="24"/>
        </w:rPr>
        <w:t xml:space="preserve"> </w:t>
      </w:r>
      <w:r w:rsidRPr="00662F20">
        <w:rPr>
          <w:sz w:val="24"/>
          <w:szCs w:val="24"/>
          <w:lang w:val="en-US"/>
        </w:rPr>
        <w:t>da</w:t>
      </w:r>
      <w:r w:rsidRPr="00662F20">
        <w:rPr>
          <w:sz w:val="24"/>
          <w:szCs w:val="24"/>
        </w:rPr>
        <w:t>’</w:t>
      </w:r>
      <w:r w:rsidRPr="00662F20">
        <w:rPr>
          <w:sz w:val="24"/>
          <w:szCs w:val="24"/>
          <w:lang w:val="en-US"/>
        </w:rPr>
        <w:t>volar</w:t>
      </w:r>
      <w:r w:rsidRPr="00662F20">
        <w:rPr>
          <w:sz w:val="24"/>
          <w:szCs w:val="24"/>
        </w:rPr>
        <w:t xml:space="preserve"> </w:t>
      </w:r>
      <w:proofErr w:type="spellStart"/>
      <w:r w:rsidRPr="00662F20">
        <w:rPr>
          <w:sz w:val="24"/>
          <w:szCs w:val="24"/>
          <w:lang w:val="en-US"/>
        </w:rPr>
        <w:t>mavjud</w:t>
      </w:r>
      <w:proofErr w:type="spellEnd"/>
      <w:r w:rsidRPr="00662F20">
        <w:rPr>
          <w:sz w:val="24"/>
          <w:szCs w:val="24"/>
        </w:rPr>
        <w:t xml:space="preserve"> </w:t>
      </w:r>
      <w:proofErr w:type="spellStart"/>
      <w:r w:rsidRPr="00662F20">
        <w:rPr>
          <w:sz w:val="24"/>
          <w:szCs w:val="24"/>
          <w:lang w:val="en-US"/>
        </w:rPr>
        <w:t>emasligi</w:t>
      </w:r>
      <w:proofErr w:type="spellEnd"/>
      <w:r w:rsidRPr="00662F20">
        <w:rPr>
          <w:sz w:val="24"/>
          <w:szCs w:val="24"/>
        </w:rPr>
        <w:t xml:space="preserve"> </w:t>
      </w:r>
      <w:proofErr w:type="spellStart"/>
      <w:r w:rsidRPr="00662F20">
        <w:rPr>
          <w:sz w:val="24"/>
          <w:szCs w:val="24"/>
          <w:lang w:val="en-US"/>
        </w:rPr>
        <w:t>uchun</w:t>
      </w:r>
      <w:proofErr w:type="spellEnd"/>
      <w:r w:rsidRPr="00662F20">
        <w:rPr>
          <w:sz w:val="24"/>
          <w:szCs w:val="24"/>
        </w:rPr>
        <w:t xml:space="preserve"> </w:t>
      </w:r>
      <w:proofErr w:type="spellStart"/>
      <w:r w:rsidRPr="00662F20">
        <w:rPr>
          <w:sz w:val="24"/>
          <w:szCs w:val="24"/>
          <w:lang w:val="en-US"/>
        </w:rPr>
        <w:t>javobgardir</w:t>
      </w:r>
      <w:proofErr w:type="spellEnd"/>
      <w:r w:rsidRPr="00662F20">
        <w:rPr>
          <w:sz w:val="24"/>
          <w:szCs w:val="24"/>
        </w:rPr>
        <w:t xml:space="preserve">. </w:t>
      </w:r>
      <w:r w:rsidRPr="00662F20">
        <w:rPr>
          <w:sz w:val="24"/>
          <w:szCs w:val="24"/>
          <w:lang w:val="en-US"/>
        </w:rPr>
        <w:t>U</w:t>
      </w:r>
      <w:r w:rsidRPr="00662F20">
        <w:rPr>
          <w:sz w:val="24"/>
          <w:szCs w:val="24"/>
        </w:rPr>
        <w:t xml:space="preserve"> «</w:t>
      </w:r>
      <w:proofErr w:type="gramStart"/>
      <w:r w:rsidRPr="00662F20">
        <w:rPr>
          <w:sz w:val="24"/>
          <w:szCs w:val="24"/>
          <w:lang w:val="en-US"/>
        </w:rPr>
        <w:t>TO</w:t>
      </w:r>
      <w:r w:rsidRPr="00662F20">
        <w:rPr>
          <w:sz w:val="24"/>
          <w:szCs w:val="24"/>
        </w:rPr>
        <w:t>‘</w:t>
      </w:r>
      <w:proofErr w:type="gramEnd"/>
      <w:r w:rsidRPr="00662F20">
        <w:rPr>
          <w:sz w:val="24"/>
          <w:szCs w:val="24"/>
          <w:lang w:val="en-US"/>
        </w:rPr>
        <w:t>LOVCHI</w:t>
      </w:r>
      <w:r w:rsidRPr="00662F20">
        <w:rPr>
          <w:sz w:val="24"/>
          <w:szCs w:val="24"/>
        </w:rPr>
        <w:t xml:space="preserve">» </w:t>
      </w:r>
      <w:proofErr w:type="spellStart"/>
      <w:r w:rsidRPr="00662F20">
        <w:rPr>
          <w:sz w:val="24"/>
          <w:szCs w:val="24"/>
          <w:lang w:val="en-US"/>
        </w:rPr>
        <w:t>tomonidan</w:t>
      </w:r>
      <w:proofErr w:type="spellEnd"/>
      <w:r w:rsidRPr="00662F20">
        <w:rPr>
          <w:sz w:val="24"/>
          <w:szCs w:val="24"/>
        </w:rPr>
        <w:t xml:space="preserve"> </w:t>
      </w:r>
      <w:r w:rsidRPr="00662F20">
        <w:rPr>
          <w:sz w:val="24"/>
          <w:szCs w:val="24"/>
          <w:lang w:val="en-US"/>
        </w:rPr>
        <w:t>e</w:t>
      </w:r>
      <w:r w:rsidRPr="00662F20">
        <w:rPr>
          <w:sz w:val="24"/>
          <w:szCs w:val="24"/>
        </w:rPr>
        <w:t>’</w:t>
      </w:r>
      <w:proofErr w:type="spellStart"/>
      <w:r w:rsidRPr="00662F20">
        <w:rPr>
          <w:sz w:val="24"/>
          <w:szCs w:val="24"/>
          <w:lang w:val="en-US"/>
        </w:rPr>
        <w:t>tiroz</w:t>
      </w:r>
      <w:proofErr w:type="spellEnd"/>
      <w:r w:rsidRPr="00662F20">
        <w:rPr>
          <w:sz w:val="24"/>
          <w:szCs w:val="24"/>
        </w:rPr>
        <w:t xml:space="preserve"> </w:t>
      </w:r>
      <w:proofErr w:type="spellStart"/>
      <w:r w:rsidRPr="00662F20">
        <w:rPr>
          <w:sz w:val="24"/>
          <w:szCs w:val="24"/>
          <w:lang w:val="en-US"/>
        </w:rPr>
        <w:t>bildirilishi</w:t>
      </w:r>
      <w:proofErr w:type="spellEnd"/>
      <w:r w:rsidRPr="00662F20">
        <w:rPr>
          <w:sz w:val="24"/>
          <w:szCs w:val="24"/>
        </w:rPr>
        <w:t xml:space="preserve"> </w:t>
      </w:r>
      <w:proofErr w:type="spellStart"/>
      <w:r w:rsidRPr="00662F20">
        <w:rPr>
          <w:sz w:val="24"/>
          <w:szCs w:val="24"/>
          <w:lang w:val="en-US"/>
        </w:rPr>
        <w:t>yoki</w:t>
      </w:r>
      <w:proofErr w:type="spellEnd"/>
      <w:r w:rsidRPr="00662F20">
        <w:rPr>
          <w:sz w:val="24"/>
          <w:szCs w:val="24"/>
        </w:rPr>
        <w:t xml:space="preserve"> </w:t>
      </w:r>
      <w:r w:rsidRPr="00662F20">
        <w:rPr>
          <w:sz w:val="24"/>
          <w:szCs w:val="24"/>
          <w:lang w:val="en-US"/>
        </w:rPr>
        <w:t>o</w:t>
      </w:r>
      <w:r w:rsidRPr="00662F20">
        <w:rPr>
          <w:sz w:val="24"/>
          <w:szCs w:val="24"/>
        </w:rPr>
        <w:t>‘</w:t>
      </w:r>
      <w:proofErr w:type="spellStart"/>
      <w:r w:rsidRPr="00662F20">
        <w:rPr>
          <w:sz w:val="24"/>
          <w:szCs w:val="24"/>
          <w:lang w:val="en-US"/>
        </w:rPr>
        <w:t>zaro</w:t>
      </w:r>
      <w:proofErr w:type="spellEnd"/>
      <w:r w:rsidRPr="00662F20">
        <w:rPr>
          <w:sz w:val="24"/>
          <w:szCs w:val="24"/>
        </w:rPr>
        <w:t xml:space="preserve"> </w:t>
      </w:r>
      <w:proofErr w:type="spellStart"/>
      <w:r w:rsidRPr="00662F20">
        <w:rPr>
          <w:sz w:val="24"/>
          <w:szCs w:val="24"/>
          <w:lang w:val="en-US"/>
        </w:rPr>
        <w:t>hisob</w:t>
      </w:r>
      <w:proofErr w:type="spellEnd"/>
      <w:r w:rsidRPr="00662F20">
        <w:rPr>
          <w:sz w:val="24"/>
          <w:szCs w:val="24"/>
        </w:rPr>
        <w:t>-</w:t>
      </w:r>
      <w:proofErr w:type="spellStart"/>
      <w:r w:rsidRPr="00662F20">
        <w:rPr>
          <w:sz w:val="24"/>
          <w:szCs w:val="24"/>
          <w:lang w:val="en-US"/>
        </w:rPr>
        <w:t>kitob</w:t>
      </w:r>
      <w:proofErr w:type="spellEnd"/>
      <w:r w:rsidRPr="00662F20">
        <w:rPr>
          <w:sz w:val="24"/>
          <w:szCs w:val="24"/>
        </w:rPr>
        <w:t xml:space="preserve"> </w:t>
      </w:r>
      <w:proofErr w:type="spellStart"/>
      <w:r w:rsidRPr="00662F20">
        <w:rPr>
          <w:sz w:val="24"/>
          <w:szCs w:val="24"/>
          <w:lang w:val="en-US"/>
        </w:rPr>
        <w:t>qilinishi</w:t>
      </w:r>
      <w:proofErr w:type="spellEnd"/>
      <w:r w:rsidRPr="00662F20">
        <w:rPr>
          <w:sz w:val="24"/>
          <w:szCs w:val="24"/>
        </w:rPr>
        <w:t xml:space="preserve"> </w:t>
      </w:r>
      <w:proofErr w:type="spellStart"/>
      <w:r w:rsidRPr="00662F20">
        <w:rPr>
          <w:sz w:val="24"/>
          <w:szCs w:val="24"/>
          <w:lang w:val="en-US"/>
        </w:rPr>
        <w:t>natijasida</w:t>
      </w:r>
      <w:proofErr w:type="spellEnd"/>
      <w:r w:rsidRPr="00662F20">
        <w:rPr>
          <w:sz w:val="24"/>
          <w:szCs w:val="24"/>
        </w:rPr>
        <w:t xml:space="preserve"> </w:t>
      </w:r>
      <w:proofErr w:type="spellStart"/>
      <w:r w:rsidRPr="00662F20">
        <w:rPr>
          <w:sz w:val="24"/>
          <w:szCs w:val="24"/>
          <w:lang w:val="en-US"/>
        </w:rPr>
        <w:t>ushbu</w:t>
      </w:r>
      <w:proofErr w:type="spellEnd"/>
      <w:r w:rsidRPr="00662F20">
        <w:rPr>
          <w:sz w:val="24"/>
          <w:szCs w:val="24"/>
        </w:rPr>
        <w:t xml:space="preserve"> </w:t>
      </w:r>
      <w:proofErr w:type="spellStart"/>
      <w:r w:rsidRPr="00662F20">
        <w:rPr>
          <w:sz w:val="24"/>
          <w:szCs w:val="24"/>
          <w:lang w:val="en-US"/>
        </w:rPr>
        <w:t>talabning</w:t>
      </w:r>
      <w:proofErr w:type="spellEnd"/>
      <w:r w:rsidRPr="00662F20">
        <w:rPr>
          <w:sz w:val="24"/>
          <w:szCs w:val="24"/>
        </w:rPr>
        <w:t xml:space="preserve"> </w:t>
      </w:r>
      <w:proofErr w:type="spellStart"/>
      <w:r w:rsidRPr="00662F20">
        <w:rPr>
          <w:sz w:val="24"/>
          <w:szCs w:val="24"/>
          <w:lang w:val="en-US"/>
        </w:rPr>
        <w:t>keyinchalik</w:t>
      </w:r>
      <w:proofErr w:type="spellEnd"/>
      <w:r w:rsidRPr="00662F20">
        <w:rPr>
          <w:sz w:val="24"/>
          <w:szCs w:val="24"/>
        </w:rPr>
        <w:t xml:space="preserve"> </w:t>
      </w:r>
      <w:r w:rsidRPr="00662F20">
        <w:rPr>
          <w:sz w:val="24"/>
          <w:szCs w:val="24"/>
          <w:lang w:val="en-US"/>
        </w:rPr>
        <w:t>ham</w:t>
      </w:r>
      <w:r w:rsidRPr="00662F20">
        <w:rPr>
          <w:sz w:val="24"/>
          <w:szCs w:val="24"/>
        </w:rPr>
        <w:t xml:space="preserve"> </w:t>
      </w:r>
      <w:proofErr w:type="spellStart"/>
      <w:r w:rsidRPr="00662F20">
        <w:rPr>
          <w:sz w:val="24"/>
          <w:szCs w:val="24"/>
          <w:lang w:val="en-US"/>
        </w:rPr>
        <w:t>mavjud</w:t>
      </w:r>
      <w:proofErr w:type="spellEnd"/>
      <w:r w:rsidRPr="00662F20">
        <w:rPr>
          <w:sz w:val="24"/>
          <w:szCs w:val="24"/>
        </w:rPr>
        <w:t xml:space="preserve"> </w:t>
      </w:r>
      <w:proofErr w:type="spellStart"/>
      <w:r w:rsidRPr="00662F20">
        <w:rPr>
          <w:sz w:val="24"/>
          <w:szCs w:val="24"/>
          <w:lang w:val="en-US"/>
        </w:rPr>
        <w:t>bo</w:t>
      </w:r>
      <w:proofErr w:type="spellEnd"/>
      <w:r w:rsidRPr="00662F20">
        <w:rPr>
          <w:sz w:val="24"/>
          <w:szCs w:val="24"/>
        </w:rPr>
        <w:t>‘</w:t>
      </w:r>
      <w:proofErr w:type="spellStart"/>
      <w:r w:rsidRPr="00662F20">
        <w:rPr>
          <w:sz w:val="24"/>
          <w:szCs w:val="24"/>
          <w:lang w:val="en-US"/>
        </w:rPr>
        <w:t>lishi</w:t>
      </w:r>
      <w:proofErr w:type="spellEnd"/>
      <w:r w:rsidRPr="00662F20">
        <w:rPr>
          <w:sz w:val="24"/>
          <w:szCs w:val="24"/>
        </w:rPr>
        <w:t xml:space="preserve"> </w:t>
      </w:r>
      <w:proofErr w:type="spellStart"/>
      <w:r w:rsidRPr="00662F20">
        <w:rPr>
          <w:sz w:val="24"/>
          <w:szCs w:val="24"/>
          <w:lang w:val="en-US"/>
        </w:rPr>
        <w:t>va</w:t>
      </w:r>
      <w:proofErr w:type="spellEnd"/>
      <w:r w:rsidRPr="00662F20">
        <w:rPr>
          <w:sz w:val="24"/>
          <w:szCs w:val="24"/>
        </w:rPr>
        <w:t xml:space="preserve"> </w:t>
      </w:r>
      <w:r w:rsidRPr="00662F20">
        <w:rPr>
          <w:sz w:val="24"/>
          <w:szCs w:val="24"/>
          <w:lang w:val="en-US"/>
        </w:rPr>
        <w:t>o</w:t>
      </w:r>
      <w:r w:rsidRPr="00662F20">
        <w:rPr>
          <w:sz w:val="24"/>
          <w:szCs w:val="24"/>
        </w:rPr>
        <w:t>‘</w:t>
      </w:r>
      <w:proofErr w:type="spellStart"/>
      <w:r w:rsidRPr="00662F20">
        <w:rPr>
          <w:sz w:val="24"/>
          <w:szCs w:val="24"/>
          <w:lang w:val="en-US"/>
        </w:rPr>
        <w:t>zgarmasligi</w:t>
      </w:r>
      <w:proofErr w:type="spellEnd"/>
      <w:r w:rsidRPr="00662F20">
        <w:rPr>
          <w:sz w:val="24"/>
          <w:szCs w:val="24"/>
        </w:rPr>
        <w:t xml:space="preserve"> </w:t>
      </w:r>
      <w:proofErr w:type="spellStart"/>
      <w:r w:rsidRPr="00662F20">
        <w:rPr>
          <w:sz w:val="24"/>
          <w:szCs w:val="24"/>
          <w:lang w:val="en-US"/>
        </w:rPr>
        <w:t>uchun</w:t>
      </w:r>
      <w:proofErr w:type="spellEnd"/>
      <w:r w:rsidRPr="00662F20">
        <w:rPr>
          <w:sz w:val="24"/>
          <w:szCs w:val="24"/>
        </w:rPr>
        <w:t xml:space="preserve"> </w:t>
      </w:r>
      <w:proofErr w:type="spellStart"/>
      <w:r w:rsidRPr="00662F20">
        <w:rPr>
          <w:sz w:val="24"/>
          <w:szCs w:val="24"/>
          <w:lang w:val="en-US"/>
        </w:rPr>
        <w:t>javobgar</w:t>
      </w:r>
      <w:proofErr w:type="spellEnd"/>
      <w:r w:rsidRPr="00662F20">
        <w:rPr>
          <w:sz w:val="24"/>
          <w:szCs w:val="24"/>
        </w:rPr>
        <w:t xml:space="preserve"> </w:t>
      </w:r>
      <w:proofErr w:type="spellStart"/>
      <w:r w:rsidRPr="0091066E">
        <w:rPr>
          <w:sz w:val="24"/>
          <w:szCs w:val="24"/>
          <w:lang w:val="en-US"/>
        </w:rPr>
        <w:t>hisoblanadi</w:t>
      </w:r>
      <w:proofErr w:type="spellEnd"/>
      <w:r w:rsidRPr="0091066E">
        <w:rPr>
          <w:sz w:val="24"/>
          <w:szCs w:val="24"/>
        </w:rPr>
        <w:t>.</w:t>
      </w:r>
    </w:p>
    <w:p w14:paraId="6A1E778D" w14:textId="673D5BCC" w:rsidR="006A48AA" w:rsidRPr="0091066E" w:rsidRDefault="00474BD0" w:rsidP="00662F20">
      <w:pPr>
        <w:pStyle w:val="a4"/>
        <w:tabs>
          <w:tab w:val="left" w:pos="1134"/>
        </w:tabs>
        <w:ind w:left="142" w:right="146" w:firstLine="567"/>
        <w:rPr>
          <w:sz w:val="24"/>
          <w:szCs w:val="24"/>
        </w:rPr>
      </w:pPr>
      <w:proofErr w:type="spellStart"/>
      <w:r w:rsidRPr="0091066E">
        <w:rPr>
          <w:sz w:val="24"/>
          <w:szCs w:val="24"/>
          <w:lang w:val="en-US"/>
        </w:rPr>
        <w:t>Bunda</w:t>
      </w:r>
      <w:proofErr w:type="spellEnd"/>
      <w:r w:rsidRPr="0091066E">
        <w:rPr>
          <w:sz w:val="24"/>
          <w:szCs w:val="24"/>
        </w:rPr>
        <w:t xml:space="preserve"> «</w:t>
      </w:r>
      <w:proofErr w:type="gramStart"/>
      <w:r w:rsidRPr="0091066E">
        <w:rPr>
          <w:sz w:val="24"/>
          <w:szCs w:val="24"/>
          <w:lang w:val="en-US"/>
        </w:rPr>
        <w:t>TO</w:t>
      </w:r>
      <w:r w:rsidRPr="0091066E">
        <w:rPr>
          <w:sz w:val="24"/>
          <w:szCs w:val="24"/>
        </w:rPr>
        <w:t>‘</w:t>
      </w:r>
      <w:proofErr w:type="gramEnd"/>
      <w:r w:rsidRPr="0091066E">
        <w:rPr>
          <w:sz w:val="24"/>
          <w:szCs w:val="24"/>
          <w:lang w:val="en-US"/>
        </w:rPr>
        <w:t>LOVCHI</w:t>
      </w:r>
      <w:r w:rsidRPr="0091066E">
        <w:rPr>
          <w:sz w:val="24"/>
          <w:szCs w:val="24"/>
        </w:rPr>
        <w:t>»</w:t>
      </w:r>
      <w:proofErr w:type="spellStart"/>
      <w:r w:rsidRPr="0091066E">
        <w:rPr>
          <w:sz w:val="24"/>
          <w:szCs w:val="24"/>
          <w:lang w:val="en-US"/>
        </w:rPr>
        <w:t>ning</w:t>
      </w:r>
      <w:proofErr w:type="spellEnd"/>
      <w:r w:rsidRPr="0091066E">
        <w:rPr>
          <w:sz w:val="24"/>
          <w:szCs w:val="24"/>
        </w:rPr>
        <w:t xml:space="preserve"> </w:t>
      </w:r>
      <w:proofErr w:type="spellStart"/>
      <w:r w:rsidRPr="0091066E">
        <w:rPr>
          <w:sz w:val="24"/>
          <w:szCs w:val="24"/>
          <w:lang w:val="en-US"/>
        </w:rPr>
        <w:t>Shartnomaga</w:t>
      </w:r>
      <w:proofErr w:type="spellEnd"/>
      <w:r w:rsidRPr="0091066E">
        <w:rPr>
          <w:sz w:val="24"/>
          <w:szCs w:val="24"/>
        </w:rPr>
        <w:t xml:space="preserve"> </w:t>
      </w:r>
      <w:proofErr w:type="spellStart"/>
      <w:r w:rsidRPr="0091066E">
        <w:rPr>
          <w:sz w:val="24"/>
          <w:szCs w:val="24"/>
          <w:lang w:val="en-US"/>
        </w:rPr>
        <w:t>asoslangan</w:t>
      </w:r>
      <w:proofErr w:type="spellEnd"/>
      <w:r w:rsidRPr="0091066E">
        <w:rPr>
          <w:sz w:val="24"/>
          <w:szCs w:val="24"/>
        </w:rPr>
        <w:t xml:space="preserve"> </w:t>
      </w:r>
      <w:proofErr w:type="spellStart"/>
      <w:r w:rsidRPr="0091066E">
        <w:rPr>
          <w:sz w:val="24"/>
          <w:szCs w:val="24"/>
          <w:lang w:val="en-US"/>
        </w:rPr>
        <w:t>pul</w:t>
      </w:r>
      <w:proofErr w:type="spellEnd"/>
      <w:r w:rsidRPr="0091066E">
        <w:rPr>
          <w:sz w:val="24"/>
          <w:szCs w:val="24"/>
        </w:rPr>
        <w:t xml:space="preserve"> </w:t>
      </w:r>
      <w:proofErr w:type="spellStart"/>
      <w:r w:rsidRPr="0091066E">
        <w:rPr>
          <w:sz w:val="24"/>
          <w:szCs w:val="24"/>
          <w:lang w:val="en-US"/>
        </w:rPr>
        <w:t>talablari</w:t>
      </w:r>
      <w:proofErr w:type="spellEnd"/>
      <w:r w:rsidRPr="0091066E">
        <w:rPr>
          <w:sz w:val="24"/>
          <w:szCs w:val="24"/>
        </w:rPr>
        <w:t xml:space="preserve">, </w:t>
      </w:r>
      <w:r w:rsidRPr="0091066E">
        <w:rPr>
          <w:sz w:val="24"/>
          <w:szCs w:val="24"/>
          <w:lang w:val="en-US"/>
        </w:rPr>
        <w:t>agar</w:t>
      </w:r>
      <w:r w:rsidRPr="0091066E">
        <w:rPr>
          <w:sz w:val="24"/>
          <w:szCs w:val="24"/>
        </w:rPr>
        <w:t xml:space="preserve"> </w:t>
      </w:r>
      <w:proofErr w:type="spellStart"/>
      <w:r w:rsidRPr="0091066E">
        <w:rPr>
          <w:sz w:val="24"/>
          <w:szCs w:val="24"/>
          <w:lang w:val="en-US"/>
        </w:rPr>
        <w:t>ular</w:t>
      </w:r>
      <w:proofErr w:type="spellEnd"/>
      <w:r w:rsidRPr="0091066E">
        <w:rPr>
          <w:sz w:val="24"/>
          <w:szCs w:val="24"/>
        </w:rPr>
        <w:t xml:space="preserve"> «</w:t>
      </w:r>
      <w:r w:rsidRPr="0091066E">
        <w:rPr>
          <w:sz w:val="24"/>
          <w:szCs w:val="24"/>
          <w:lang w:val="en-US"/>
        </w:rPr>
        <w:t>TO</w:t>
      </w:r>
      <w:r w:rsidRPr="0091066E">
        <w:rPr>
          <w:sz w:val="24"/>
          <w:szCs w:val="24"/>
        </w:rPr>
        <w:t>‘</w:t>
      </w:r>
      <w:r w:rsidRPr="0091066E">
        <w:rPr>
          <w:sz w:val="24"/>
          <w:szCs w:val="24"/>
          <w:lang w:val="en-US"/>
        </w:rPr>
        <w:t>LOVCHI</w:t>
      </w:r>
      <w:r w:rsidRPr="0091066E">
        <w:rPr>
          <w:sz w:val="24"/>
          <w:szCs w:val="24"/>
        </w:rPr>
        <w:t>»</w:t>
      </w:r>
      <w:r w:rsidRPr="0091066E">
        <w:rPr>
          <w:sz w:val="24"/>
          <w:szCs w:val="24"/>
          <w:lang w:val="en-US"/>
        </w:rPr>
        <w:t>da</w:t>
      </w:r>
      <w:r w:rsidRPr="0091066E">
        <w:rPr>
          <w:sz w:val="24"/>
          <w:szCs w:val="24"/>
        </w:rPr>
        <w:t xml:space="preserve"> «</w:t>
      </w:r>
      <w:r w:rsidRPr="0091066E">
        <w:rPr>
          <w:sz w:val="24"/>
          <w:szCs w:val="24"/>
          <w:lang w:val="en-US"/>
        </w:rPr>
        <w:t>BANK</w:t>
      </w:r>
      <w:r w:rsidRPr="0091066E">
        <w:rPr>
          <w:sz w:val="24"/>
          <w:szCs w:val="24"/>
        </w:rPr>
        <w:t>»</w:t>
      </w:r>
      <w:r w:rsidRPr="0091066E">
        <w:rPr>
          <w:sz w:val="24"/>
          <w:szCs w:val="24"/>
          <w:lang w:val="en-US"/>
        </w:rPr>
        <w:t>ka</w:t>
      </w:r>
      <w:r w:rsidRPr="0091066E">
        <w:rPr>
          <w:sz w:val="24"/>
          <w:szCs w:val="24"/>
        </w:rPr>
        <w:t xml:space="preserve"> </w:t>
      </w:r>
      <w:proofErr w:type="spellStart"/>
      <w:r w:rsidRPr="0091066E">
        <w:rPr>
          <w:sz w:val="24"/>
          <w:szCs w:val="24"/>
          <w:lang w:val="en-US"/>
        </w:rPr>
        <w:t>talabdan</w:t>
      </w:r>
      <w:proofErr w:type="spellEnd"/>
      <w:r w:rsidRPr="0091066E">
        <w:rPr>
          <w:sz w:val="24"/>
          <w:szCs w:val="24"/>
        </w:rPr>
        <w:t xml:space="preserve"> </w:t>
      </w:r>
      <w:proofErr w:type="spellStart"/>
      <w:r w:rsidRPr="0091066E">
        <w:rPr>
          <w:sz w:val="24"/>
          <w:szCs w:val="24"/>
          <w:lang w:val="en-US"/>
        </w:rPr>
        <w:t>voz</w:t>
      </w:r>
      <w:proofErr w:type="spellEnd"/>
      <w:r w:rsidRPr="0091066E">
        <w:rPr>
          <w:sz w:val="24"/>
          <w:szCs w:val="24"/>
        </w:rPr>
        <w:t xml:space="preserve"> </w:t>
      </w:r>
      <w:proofErr w:type="spellStart"/>
      <w:r w:rsidRPr="0091066E">
        <w:rPr>
          <w:sz w:val="24"/>
          <w:szCs w:val="24"/>
          <w:lang w:val="en-US"/>
        </w:rPr>
        <w:t>kechilganligi</w:t>
      </w:r>
      <w:proofErr w:type="spellEnd"/>
      <w:r w:rsidRPr="0091066E">
        <w:rPr>
          <w:sz w:val="24"/>
          <w:szCs w:val="24"/>
        </w:rPr>
        <w:t xml:space="preserve"> </w:t>
      </w:r>
      <w:r w:rsidRPr="0091066E">
        <w:rPr>
          <w:sz w:val="24"/>
          <w:szCs w:val="24"/>
          <w:lang w:val="en-US"/>
        </w:rPr>
        <w:t>to</w:t>
      </w:r>
      <w:r w:rsidRPr="0091066E">
        <w:rPr>
          <w:sz w:val="24"/>
          <w:szCs w:val="24"/>
        </w:rPr>
        <w:t>‘</w:t>
      </w:r>
      <w:r w:rsidRPr="0091066E">
        <w:rPr>
          <w:sz w:val="24"/>
          <w:szCs w:val="24"/>
          <w:lang w:val="en-US"/>
        </w:rPr>
        <w:t>g</w:t>
      </w:r>
      <w:r w:rsidRPr="0091066E">
        <w:rPr>
          <w:sz w:val="24"/>
          <w:szCs w:val="24"/>
        </w:rPr>
        <w:t>‘</w:t>
      </w:r>
      <w:proofErr w:type="spellStart"/>
      <w:r w:rsidRPr="0091066E">
        <w:rPr>
          <w:sz w:val="24"/>
          <w:szCs w:val="24"/>
          <w:lang w:val="en-US"/>
        </w:rPr>
        <w:t>risidagi</w:t>
      </w:r>
      <w:proofErr w:type="spellEnd"/>
      <w:r w:rsidRPr="0091066E">
        <w:rPr>
          <w:sz w:val="24"/>
          <w:szCs w:val="24"/>
        </w:rPr>
        <w:t xml:space="preserve"> </w:t>
      </w:r>
      <w:proofErr w:type="spellStart"/>
      <w:r w:rsidRPr="0091066E">
        <w:rPr>
          <w:sz w:val="24"/>
          <w:szCs w:val="24"/>
          <w:lang w:val="en-US"/>
        </w:rPr>
        <w:t>bildirishnomani</w:t>
      </w:r>
      <w:proofErr w:type="spellEnd"/>
      <w:r w:rsidRPr="0091066E">
        <w:rPr>
          <w:sz w:val="24"/>
          <w:szCs w:val="24"/>
        </w:rPr>
        <w:t xml:space="preserve"> </w:t>
      </w:r>
      <w:proofErr w:type="spellStart"/>
      <w:r w:rsidRPr="0091066E">
        <w:rPr>
          <w:sz w:val="24"/>
          <w:szCs w:val="24"/>
          <w:lang w:val="en-US"/>
        </w:rPr>
        <w:t>olgan</w:t>
      </w:r>
      <w:proofErr w:type="spellEnd"/>
      <w:r w:rsidRPr="0091066E">
        <w:rPr>
          <w:sz w:val="24"/>
          <w:szCs w:val="24"/>
        </w:rPr>
        <w:t xml:space="preserve"> </w:t>
      </w:r>
      <w:proofErr w:type="spellStart"/>
      <w:r w:rsidRPr="0091066E">
        <w:rPr>
          <w:sz w:val="24"/>
          <w:szCs w:val="24"/>
          <w:lang w:val="en-US"/>
        </w:rPr>
        <w:t>vaqtda</w:t>
      </w:r>
      <w:proofErr w:type="spellEnd"/>
      <w:r w:rsidRPr="0091066E">
        <w:rPr>
          <w:sz w:val="24"/>
          <w:szCs w:val="24"/>
        </w:rPr>
        <w:t xml:space="preserve"> </w:t>
      </w:r>
      <w:proofErr w:type="spellStart"/>
      <w:r w:rsidRPr="0091066E">
        <w:rPr>
          <w:sz w:val="24"/>
          <w:szCs w:val="24"/>
          <w:lang w:val="en-US"/>
        </w:rPr>
        <w:t>mavjud</w:t>
      </w:r>
      <w:proofErr w:type="spellEnd"/>
      <w:r w:rsidRPr="0091066E">
        <w:rPr>
          <w:sz w:val="24"/>
          <w:szCs w:val="24"/>
        </w:rPr>
        <w:t xml:space="preserve"> </w:t>
      </w:r>
      <w:proofErr w:type="spellStart"/>
      <w:r w:rsidRPr="0091066E">
        <w:rPr>
          <w:sz w:val="24"/>
          <w:szCs w:val="24"/>
          <w:lang w:val="en-US"/>
        </w:rPr>
        <w:t>bo</w:t>
      </w:r>
      <w:proofErr w:type="spellEnd"/>
      <w:r w:rsidRPr="0091066E">
        <w:rPr>
          <w:sz w:val="24"/>
          <w:szCs w:val="24"/>
        </w:rPr>
        <w:t>‘</w:t>
      </w:r>
      <w:proofErr w:type="spellStart"/>
      <w:r w:rsidRPr="0091066E">
        <w:rPr>
          <w:sz w:val="24"/>
          <w:szCs w:val="24"/>
          <w:lang w:val="en-US"/>
        </w:rPr>
        <w:t>lgan</w:t>
      </w:r>
      <w:proofErr w:type="spellEnd"/>
      <w:r w:rsidRPr="0091066E">
        <w:rPr>
          <w:sz w:val="24"/>
          <w:szCs w:val="24"/>
        </w:rPr>
        <w:t xml:space="preserve"> </w:t>
      </w:r>
      <w:proofErr w:type="spellStart"/>
      <w:r w:rsidRPr="0091066E">
        <w:rPr>
          <w:sz w:val="24"/>
          <w:szCs w:val="24"/>
          <w:lang w:val="en-US"/>
        </w:rPr>
        <w:t>bo</w:t>
      </w:r>
      <w:proofErr w:type="spellEnd"/>
      <w:r w:rsidRPr="0091066E">
        <w:rPr>
          <w:sz w:val="24"/>
          <w:szCs w:val="24"/>
        </w:rPr>
        <w:t>‘</w:t>
      </w:r>
      <w:proofErr w:type="spellStart"/>
      <w:r w:rsidRPr="0091066E">
        <w:rPr>
          <w:sz w:val="24"/>
          <w:szCs w:val="24"/>
          <w:lang w:val="en-US"/>
        </w:rPr>
        <w:t>lsa</w:t>
      </w:r>
      <w:proofErr w:type="spellEnd"/>
      <w:r w:rsidRPr="0091066E">
        <w:rPr>
          <w:sz w:val="24"/>
          <w:szCs w:val="24"/>
        </w:rPr>
        <w:t xml:space="preserve"> </w:t>
      </w:r>
      <w:proofErr w:type="spellStart"/>
      <w:r w:rsidRPr="0091066E">
        <w:rPr>
          <w:sz w:val="24"/>
          <w:szCs w:val="24"/>
          <w:lang w:val="en-US"/>
        </w:rPr>
        <w:lastRenderedPageBreak/>
        <w:t>va</w:t>
      </w:r>
      <w:proofErr w:type="spellEnd"/>
      <w:r w:rsidRPr="0091066E">
        <w:rPr>
          <w:sz w:val="24"/>
          <w:szCs w:val="24"/>
        </w:rPr>
        <w:t xml:space="preserve"> </w:t>
      </w:r>
      <w:proofErr w:type="spellStart"/>
      <w:r w:rsidRPr="0091066E">
        <w:rPr>
          <w:sz w:val="24"/>
          <w:szCs w:val="24"/>
          <w:lang w:val="en-US"/>
        </w:rPr>
        <w:t>buning</w:t>
      </w:r>
      <w:proofErr w:type="spellEnd"/>
      <w:r w:rsidRPr="0091066E">
        <w:rPr>
          <w:sz w:val="24"/>
          <w:szCs w:val="24"/>
        </w:rPr>
        <w:t xml:space="preserve"> </w:t>
      </w:r>
      <w:proofErr w:type="spellStart"/>
      <w:r w:rsidRPr="0091066E">
        <w:rPr>
          <w:sz w:val="24"/>
          <w:szCs w:val="24"/>
          <w:lang w:val="en-US"/>
        </w:rPr>
        <w:t>natijasida</w:t>
      </w:r>
      <w:proofErr w:type="spellEnd"/>
      <w:r w:rsidRPr="0091066E">
        <w:rPr>
          <w:sz w:val="24"/>
          <w:szCs w:val="24"/>
        </w:rPr>
        <w:t xml:space="preserve"> «</w:t>
      </w:r>
      <w:r w:rsidRPr="0091066E">
        <w:rPr>
          <w:sz w:val="24"/>
          <w:szCs w:val="24"/>
          <w:lang w:val="en-US"/>
        </w:rPr>
        <w:t>TO</w:t>
      </w:r>
      <w:r w:rsidRPr="0091066E">
        <w:rPr>
          <w:sz w:val="24"/>
          <w:szCs w:val="24"/>
        </w:rPr>
        <w:t>‘</w:t>
      </w:r>
      <w:r w:rsidRPr="0091066E">
        <w:rPr>
          <w:sz w:val="24"/>
          <w:szCs w:val="24"/>
          <w:lang w:val="en-US"/>
        </w:rPr>
        <w:t>LOVCHI</w:t>
      </w:r>
      <w:r w:rsidRPr="0091066E">
        <w:rPr>
          <w:sz w:val="24"/>
          <w:szCs w:val="24"/>
        </w:rPr>
        <w:t>» «</w:t>
      </w:r>
      <w:r w:rsidRPr="0091066E">
        <w:rPr>
          <w:sz w:val="24"/>
          <w:szCs w:val="24"/>
          <w:lang w:val="en-US"/>
        </w:rPr>
        <w:t>YETKAZIB</w:t>
      </w:r>
      <w:r w:rsidRPr="0091066E">
        <w:rPr>
          <w:sz w:val="24"/>
          <w:szCs w:val="24"/>
        </w:rPr>
        <w:t xml:space="preserve"> </w:t>
      </w:r>
      <w:r w:rsidRPr="0091066E">
        <w:rPr>
          <w:sz w:val="24"/>
          <w:szCs w:val="24"/>
          <w:lang w:val="en-US"/>
        </w:rPr>
        <w:t>BERUVCHI</w:t>
      </w:r>
      <w:r w:rsidRPr="0091066E">
        <w:rPr>
          <w:sz w:val="24"/>
          <w:szCs w:val="24"/>
        </w:rPr>
        <w:t xml:space="preserve">» </w:t>
      </w:r>
      <w:proofErr w:type="spellStart"/>
      <w:r w:rsidRPr="0091066E">
        <w:rPr>
          <w:sz w:val="24"/>
          <w:szCs w:val="24"/>
          <w:lang w:val="en-US"/>
        </w:rPr>
        <w:t>bilan</w:t>
      </w:r>
      <w:proofErr w:type="spellEnd"/>
      <w:r w:rsidRPr="0091066E">
        <w:rPr>
          <w:sz w:val="24"/>
          <w:szCs w:val="24"/>
        </w:rPr>
        <w:t xml:space="preserve"> </w:t>
      </w:r>
      <w:proofErr w:type="spellStart"/>
      <w:r w:rsidRPr="0091066E">
        <w:rPr>
          <w:sz w:val="24"/>
          <w:szCs w:val="24"/>
          <w:lang w:val="en-US"/>
        </w:rPr>
        <w:t>tuzilgan</w:t>
      </w:r>
      <w:proofErr w:type="spellEnd"/>
      <w:r w:rsidRPr="0091066E">
        <w:rPr>
          <w:sz w:val="24"/>
          <w:szCs w:val="24"/>
        </w:rPr>
        <w:t xml:space="preserve"> </w:t>
      </w:r>
      <w:proofErr w:type="spellStart"/>
      <w:r w:rsidRPr="0091066E">
        <w:rPr>
          <w:sz w:val="24"/>
          <w:szCs w:val="24"/>
          <w:lang w:val="en-US"/>
        </w:rPr>
        <w:t>Shartnomani</w:t>
      </w:r>
      <w:proofErr w:type="spellEnd"/>
      <w:r w:rsidRPr="0091066E">
        <w:rPr>
          <w:sz w:val="24"/>
          <w:szCs w:val="24"/>
        </w:rPr>
        <w:t xml:space="preserve"> </w:t>
      </w:r>
      <w:proofErr w:type="spellStart"/>
      <w:r w:rsidRPr="0091066E">
        <w:rPr>
          <w:sz w:val="24"/>
          <w:szCs w:val="24"/>
          <w:lang w:val="en-US"/>
        </w:rPr>
        <w:t>bekor</w:t>
      </w:r>
      <w:proofErr w:type="spellEnd"/>
      <w:r w:rsidRPr="0091066E">
        <w:rPr>
          <w:sz w:val="24"/>
          <w:szCs w:val="24"/>
        </w:rPr>
        <w:t xml:space="preserve"> </w:t>
      </w:r>
      <w:proofErr w:type="spellStart"/>
      <w:r w:rsidRPr="0091066E">
        <w:rPr>
          <w:sz w:val="24"/>
          <w:szCs w:val="24"/>
          <w:lang w:val="en-US"/>
        </w:rPr>
        <w:t>qilishni</w:t>
      </w:r>
      <w:proofErr w:type="spellEnd"/>
      <w:r w:rsidRPr="0091066E">
        <w:rPr>
          <w:sz w:val="24"/>
          <w:szCs w:val="24"/>
        </w:rPr>
        <w:t xml:space="preserve"> </w:t>
      </w:r>
      <w:proofErr w:type="spellStart"/>
      <w:r w:rsidRPr="0091066E">
        <w:rPr>
          <w:sz w:val="24"/>
          <w:szCs w:val="24"/>
          <w:lang w:val="en-US"/>
        </w:rPr>
        <w:t>yoki</w:t>
      </w:r>
      <w:proofErr w:type="spellEnd"/>
      <w:r w:rsidRPr="0091066E">
        <w:rPr>
          <w:sz w:val="24"/>
          <w:szCs w:val="24"/>
        </w:rPr>
        <w:t xml:space="preserve"> </w:t>
      </w:r>
      <w:proofErr w:type="spellStart"/>
      <w:r w:rsidRPr="0091066E">
        <w:rPr>
          <w:sz w:val="24"/>
          <w:szCs w:val="24"/>
          <w:lang w:val="en-US"/>
        </w:rPr>
        <w:t>uning</w:t>
      </w:r>
      <w:proofErr w:type="spellEnd"/>
      <w:r w:rsidRPr="0091066E">
        <w:rPr>
          <w:sz w:val="24"/>
          <w:szCs w:val="24"/>
        </w:rPr>
        <w:t xml:space="preserve"> </w:t>
      </w:r>
      <w:proofErr w:type="spellStart"/>
      <w:r w:rsidRPr="0091066E">
        <w:rPr>
          <w:sz w:val="24"/>
          <w:szCs w:val="24"/>
          <w:lang w:val="en-US"/>
        </w:rPr>
        <w:t>shartlari</w:t>
      </w:r>
      <w:proofErr w:type="spellEnd"/>
      <w:r w:rsidRPr="0091066E">
        <w:rPr>
          <w:sz w:val="24"/>
          <w:szCs w:val="24"/>
        </w:rPr>
        <w:t xml:space="preserve"> </w:t>
      </w:r>
      <w:proofErr w:type="spellStart"/>
      <w:r w:rsidRPr="0091066E">
        <w:rPr>
          <w:sz w:val="24"/>
          <w:szCs w:val="24"/>
          <w:lang w:val="en-US"/>
        </w:rPr>
        <w:t>bajarilmaganligi</w:t>
      </w:r>
      <w:proofErr w:type="spellEnd"/>
      <w:r w:rsidRPr="0091066E">
        <w:rPr>
          <w:sz w:val="24"/>
          <w:szCs w:val="24"/>
        </w:rPr>
        <w:t xml:space="preserve"> </w:t>
      </w:r>
      <w:proofErr w:type="spellStart"/>
      <w:r w:rsidRPr="0091066E">
        <w:rPr>
          <w:sz w:val="24"/>
          <w:szCs w:val="24"/>
          <w:lang w:val="en-US"/>
        </w:rPr>
        <w:t>sababli</w:t>
      </w:r>
      <w:proofErr w:type="spellEnd"/>
      <w:r w:rsidRPr="0091066E">
        <w:rPr>
          <w:sz w:val="24"/>
          <w:szCs w:val="24"/>
        </w:rPr>
        <w:t xml:space="preserve"> </w:t>
      </w:r>
      <w:proofErr w:type="spellStart"/>
      <w:r w:rsidRPr="0091066E">
        <w:rPr>
          <w:sz w:val="24"/>
          <w:szCs w:val="24"/>
          <w:lang w:val="en-US"/>
        </w:rPr>
        <w:t>zararlarni</w:t>
      </w:r>
      <w:proofErr w:type="spellEnd"/>
      <w:r w:rsidRPr="0091066E">
        <w:rPr>
          <w:sz w:val="24"/>
          <w:szCs w:val="24"/>
        </w:rPr>
        <w:t xml:space="preserve"> </w:t>
      </w:r>
      <w:proofErr w:type="spellStart"/>
      <w:r w:rsidRPr="0091066E">
        <w:rPr>
          <w:sz w:val="24"/>
          <w:szCs w:val="24"/>
          <w:lang w:val="en-US"/>
        </w:rPr>
        <w:t>qoplashni</w:t>
      </w:r>
      <w:proofErr w:type="spellEnd"/>
      <w:r w:rsidRPr="0091066E">
        <w:rPr>
          <w:sz w:val="24"/>
          <w:szCs w:val="24"/>
        </w:rPr>
        <w:t xml:space="preserve"> </w:t>
      </w:r>
      <w:r w:rsidRPr="0091066E">
        <w:rPr>
          <w:sz w:val="24"/>
          <w:szCs w:val="24"/>
          <w:lang w:val="en-US"/>
        </w:rPr>
        <w:t>talab</w:t>
      </w:r>
      <w:r w:rsidRPr="0091066E">
        <w:rPr>
          <w:sz w:val="24"/>
          <w:szCs w:val="24"/>
        </w:rPr>
        <w:t xml:space="preserve"> </w:t>
      </w:r>
      <w:proofErr w:type="spellStart"/>
      <w:r w:rsidRPr="0091066E">
        <w:rPr>
          <w:sz w:val="24"/>
          <w:szCs w:val="24"/>
          <w:lang w:val="en-US"/>
        </w:rPr>
        <w:t>qilishi</w:t>
      </w:r>
      <w:proofErr w:type="spellEnd"/>
      <w:r w:rsidRPr="0091066E">
        <w:rPr>
          <w:sz w:val="24"/>
          <w:szCs w:val="24"/>
        </w:rPr>
        <w:t xml:space="preserve"> </w:t>
      </w:r>
      <w:proofErr w:type="spellStart"/>
      <w:r w:rsidRPr="0091066E">
        <w:rPr>
          <w:sz w:val="24"/>
          <w:szCs w:val="24"/>
          <w:lang w:val="en-US"/>
        </w:rPr>
        <w:t>mumkin</w:t>
      </w:r>
      <w:proofErr w:type="spellEnd"/>
      <w:r w:rsidRPr="0091066E">
        <w:rPr>
          <w:sz w:val="24"/>
          <w:szCs w:val="24"/>
        </w:rPr>
        <w:t xml:space="preserve"> </w:t>
      </w:r>
      <w:proofErr w:type="spellStart"/>
      <w:r w:rsidRPr="0091066E">
        <w:rPr>
          <w:sz w:val="24"/>
          <w:szCs w:val="24"/>
          <w:lang w:val="en-US"/>
        </w:rPr>
        <w:t>bo</w:t>
      </w:r>
      <w:proofErr w:type="spellEnd"/>
      <w:r w:rsidRPr="0091066E">
        <w:rPr>
          <w:sz w:val="24"/>
          <w:szCs w:val="24"/>
        </w:rPr>
        <w:t>‘</w:t>
      </w:r>
      <w:proofErr w:type="spellStart"/>
      <w:r w:rsidRPr="0091066E">
        <w:rPr>
          <w:sz w:val="24"/>
          <w:szCs w:val="24"/>
          <w:lang w:val="en-US"/>
        </w:rPr>
        <w:t>lsa</w:t>
      </w:r>
      <w:proofErr w:type="spellEnd"/>
      <w:r w:rsidRPr="0091066E">
        <w:rPr>
          <w:sz w:val="24"/>
          <w:szCs w:val="24"/>
        </w:rPr>
        <w:t xml:space="preserve">, </w:t>
      </w:r>
      <w:proofErr w:type="spellStart"/>
      <w:r w:rsidRPr="0091066E">
        <w:rPr>
          <w:sz w:val="24"/>
          <w:szCs w:val="24"/>
          <w:lang w:val="en-US"/>
        </w:rPr>
        <w:t>hisobga</w:t>
      </w:r>
      <w:proofErr w:type="spellEnd"/>
      <w:r w:rsidRPr="0091066E">
        <w:rPr>
          <w:sz w:val="24"/>
          <w:szCs w:val="24"/>
        </w:rPr>
        <w:t xml:space="preserve"> </w:t>
      </w:r>
      <w:proofErr w:type="spellStart"/>
      <w:r w:rsidRPr="0091066E">
        <w:rPr>
          <w:sz w:val="24"/>
          <w:szCs w:val="24"/>
          <w:lang w:val="en-US"/>
        </w:rPr>
        <w:t>olinadi</w:t>
      </w:r>
      <w:proofErr w:type="spellEnd"/>
      <w:r w:rsidRPr="0091066E">
        <w:rPr>
          <w:sz w:val="24"/>
          <w:szCs w:val="24"/>
        </w:rPr>
        <w:t xml:space="preserve">. </w:t>
      </w:r>
      <w:r w:rsidRPr="0091066E">
        <w:rPr>
          <w:sz w:val="24"/>
          <w:szCs w:val="24"/>
          <w:lang w:val="en-US"/>
        </w:rPr>
        <w:t xml:space="preserve">Bunday holda, «YETKAZIB BERUVCHI» «BANK»ning barcha </w:t>
      </w:r>
      <w:proofErr w:type="spellStart"/>
      <w:r w:rsidRPr="0091066E">
        <w:rPr>
          <w:sz w:val="24"/>
          <w:szCs w:val="24"/>
          <w:lang w:val="en-US"/>
        </w:rPr>
        <w:t>qilgan</w:t>
      </w:r>
      <w:proofErr w:type="spellEnd"/>
      <w:r w:rsidRPr="0091066E">
        <w:rPr>
          <w:sz w:val="24"/>
          <w:szCs w:val="24"/>
          <w:lang w:val="en-US"/>
        </w:rPr>
        <w:t xml:space="preserve"> </w:t>
      </w:r>
      <w:proofErr w:type="spellStart"/>
      <w:r w:rsidRPr="0091066E">
        <w:rPr>
          <w:sz w:val="24"/>
          <w:szCs w:val="24"/>
          <w:lang w:val="en-US"/>
        </w:rPr>
        <w:t>xarajatlarini</w:t>
      </w:r>
      <w:proofErr w:type="spellEnd"/>
      <w:r w:rsidRPr="0091066E">
        <w:rPr>
          <w:sz w:val="24"/>
          <w:szCs w:val="24"/>
          <w:lang w:val="en-US"/>
        </w:rPr>
        <w:t xml:space="preserve"> </w:t>
      </w:r>
      <w:proofErr w:type="spellStart"/>
      <w:r w:rsidRPr="0091066E">
        <w:rPr>
          <w:sz w:val="24"/>
          <w:szCs w:val="24"/>
          <w:lang w:val="en-US"/>
        </w:rPr>
        <w:t>qoplashi</w:t>
      </w:r>
      <w:proofErr w:type="spellEnd"/>
      <w:r w:rsidRPr="0091066E">
        <w:rPr>
          <w:sz w:val="24"/>
          <w:szCs w:val="24"/>
          <w:lang w:val="en-US"/>
        </w:rPr>
        <w:t xml:space="preserve"> </w:t>
      </w:r>
      <w:proofErr w:type="spellStart"/>
      <w:r w:rsidRPr="0091066E">
        <w:rPr>
          <w:sz w:val="24"/>
          <w:szCs w:val="24"/>
          <w:lang w:val="en-US"/>
        </w:rPr>
        <w:t>shart</w:t>
      </w:r>
      <w:proofErr w:type="spellEnd"/>
      <w:r w:rsidRPr="0091066E">
        <w:rPr>
          <w:sz w:val="24"/>
          <w:szCs w:val="24"/>
          <w:lang w:val="en-US"/>
        </w:rPr>
        <w:t>.</w:t>
      </w:r>
    </w:p>
    <w:p w14:paraId="2DDD50AA" w14:textId="77777777" w:rsidR="006A48AA" w:rsidRPr="0091066E" w:rsidRDefault="00474BD0">
      <w:pPr>
        <w:pStyle w:val="a4"/>
        <w:numPr>
          <w:ilvl w:val="0"/>
          <w:numId w:val="8"/>
        </w:numPr>
        <w:tabs>
          <w:tab w:val="left" w:pos="1134"/>
        </w:tabs>
        <w:ind w:left="1134" w:hanging="427"/>
        <w:jc w:val="both"/>
        <w:rPr>
          <w:sz w:val="24"/>
          <w:szCs w:val="24"/>
          <w:lang w:val="en-US"/>
        </w:rPr>
      </w:pPr>
      <w:r w:rsidRPr="0091066E">
        <w:rPr>
          <w:sz w:val="24"/>
          <w:szCs w:val="24"/>
          <w:lang w:val="en-US"/>
        </w:rPr>
        <w:t xml:space="preserve">«BANK» moliyalashtirishdan voz kechish va/yoki moliyalashtirishni </w:t>
      </w:r>
      <w:proofErr w:type="gramStart"/>
      <w:r w:rsidRPr="0091066E">
        <w:rPr>
          <w:sz w:val="24"/>
          <w:szCs w:val="24"/>
          <w:lang w:val="en-US"/>
        </w:rPr>
        <w:t>to‘</w:t>
      </w:r>
      <w:proofErr w:type="gramEnd"/>
      <w:r w:rsidRPr="0091066E">
        <w:rPr>
          <w:sz w:val="24"/>
          <w:szCs w:val="24"/>
          <w:lang w:val="en-US"/>
        </w:rPr>
        <w:t>xtatish huquqiga ega.</w:t>
      </w:r>
    </w:p>
    <w:p w14:paraId="1E6C4793" w14:textId="77777777" w:rsidR="006A48AA" w:rsidRPr="00AC6F20" w:rsidRDefault="00474BD0">
      <w:pPr>
        <w:pStyle w:val="a3"/>
        <w:ind w:right="167" w:firstLine="0"/>
        <w:rPr>
          <w:lang w:val="en-US"/>
        </w:rPr>
      </w:pPr>
      <w:r w:rsidRPr="0091066E">
        <w:rPr>
          <w:lang w:val="en-US"/>
        </w:rPr>
        <w:t>Agarda «</w:t>
      </w:r>
      <w:proofErr w:type="gramStart"/>
      <w:r w:rsidRPr="0091066E">
        <w:rPr>
          <w:lang w:val="en-US"/>
        </w:rPr>
        <w:t>TO‘</w:t>
      </w:r>
      <w:proofErr w:type="gramEnd"/>
      <w:r w:rsidRPr="0091066E">
        <w:rPr>
          <w:lang w:val="en-US"/>
        </w:rPr>
        <w:t xml:space="preserve">LOVCHI» o‘z majburiyatlariga e’tiroz bildirsa, «YETKAZIB BERUVCHI»ni moliyalashtirish to‘xtatilishi mumkin. Bunday holda, «BANK» ushbu Shartnoma </w:t>
      </w:r>
      <w:proofErr w:type="gramStart"/>
      <w:r w:rsidRPr="0091066E">
        <w:rPr>
          <w:lang w:val="en-US"/>
        </w:rPr>
        <w:t>bo‘</w:t>
      </w:r>
      <w:proofErr w:type="gramEnd"/>
      <w:r w:rsidRPr="0091066E">
        <w:rPr>
          <w:lang w:val="en-US"/>
        </w:rPr>
        <w:t>yicha moliyalashtirish doirasida «YETKAZIB BERUVCHI» foydasiga to‘lovlarni o‘tkazganidan so‘ng, «YETKAZIB BERUVCHI» «TO‘LOVCHI»dan bildirishnoma olingan sanadan e’tiboran 5 bank kuni ichida ularni «BANK»ka</w:t>
      </w:r>
      <w:r w:rsidRPr="00AC6F20">
        <w:rPr>
          <w:lang w:val="en-US"/>
        </w:rPr>
        <w:t xml:space="preserve"> qaytarishi shart.</w:t>
      </w:r>
    </w:p>
    <w:p w14:paraId="0DB889C2" w14:textId="5C19B0D4" w:rsidR="006A48AA" w:rsidRPr="0091066E" w:rsidRDefault="00474BD0" w:rsidP="0091066E">
      <w:pPr>
        <w:pStyle w:val="a4"/>
        <w:numPr>
          <w:ilvl w:val="0"/>
          <w:numId w:val="8"/>
        </w:numPr>
        <w:tabs>
          <w:tab w:val="left" w:pos="1133"/>
        </w:tabs>
        <w:spacing w:before="1"/>
        <w:ind w:right="166" w:firstLine="569"/>
        <w:jc w:val="both"/>
        <w:rPr>
          <w:lang w:val="en-US"/>
        </w:rPr>
      </w:pPr>
      <w:r w:rsidRPr="0091066E">
        <w:rPr>
          <w:sz w:val="24"/>
          <w:lang w:val="en-US"/>
        </w:rPr>
        <w:t xml:space="preserve">«BANK» tomonidan ushbu Shartnoma </w:t>
      </w:r>
      <w:proofErr w:type="gramStart"/>
      <w:r w:rsidRPr="0091066E">
        <w:rPr>
          <w:sz w:val="24"/>
          <w:lang w:val="en-US"/>
        </w:rPr>
        <w:t>bo‘</w:t>
      </w:r>
      <w:proofErr w:type="gramEnd"/>
      <w:r w:rsidRPr="0091066E">
        <w:rPr>
          <w:sz w:val="24"/>
          <w:lang w:val="en-US"/>
        </w:rPr>
        <w:t xml:space="preserve">yicha moliyalashtirish doirasida to‘lovlarni o‘tkazishdan voz kechish </w:t>
      </w:r>
      <w:proofErr w:type="spellStart"/>
      <w:r w:rsidRPr="0091066E">
        <w:rPr>
          <w:sz w:val="24"/>
          <w:lang w:val="en-US"/>
        </w:rPr>
        <w:t>sanasi</w:t>
      </w:r>
      <w:proofErr w:type="spellEnd"/>
      <w:r w:rsidRPr="0091066E">
        <w:rPr>
          <w:sz w:val="24"/>
          <w:lang w:val="en-US"/>
        </w:rPr>
        <w:t xml:space="preserve"> deb «BANK» </w:t>
      </w:r>
      <w:proofErr w:type="spellStart"/>
      <w:r w:rsidRPr="0091066E">
        <w:rPr>
          <w:sz w:val="24"/>
          <w:lang w:val="en-US"/>
        </w:rPr>
        <w:t>tomonidan</w:t>
      </w:r>
      <w:proofErr w:type="spellEnd"/>
      <w:r w:rsidR="0091066E" w:rsidRPr="0091066E">
        <w:rPr>
          <w:sz w:val="24"/>
          <w:lang w:val="en-US"/>
        </w:rPr>
        <w:t xml:space="preserve"> </w:t>
      </w:r>
      <w:r w:rsidRPr="0091066E">
        <w:rPr>
          <w:lang w:val="en-US"/>
        </w:rPr>
        <w:t>«</w:t>
      </w:r>
      <w:proofErr w:type="spellStart"/>
      <w:r w:rsidRPr="0091066E">
        <w:rPr>
          <w:lang w:val="en-US"/>
        </w:rPr>
        <w:t>TO‘LOVCHI»ga</w:t>
      </w:r>
      <w:proofErr w:type="spellEnd"/>
      <w:r w:rsidRPr="0091066E">
        <w:rPr>
          <w:lang w:val="en-US"/>
        </w:rPr>
        <w:t xml:space="preserve"> </w:t>
      </w:r>
      <w:proofErr w:type="spellStart"/>
      <w:r w:rsidRPr="0091066E">
        <w:rPr>
          <w:lang w:val="en-US"/>
        </w:rPr>
        <w:t>e’tirozlar</w:t>
      </w:r>
      <w:proofErr w:type="spellEnd"/>
      <w:r w:rsidRPr="0091066E">
        <w:rPr>
          <w:lang w:val="en-US"/>
        </w:rPr>
        <w:t xml:space="preserve"> </w:t>
      </w:r>
      <w:proofErr w:type="spellStart"/>
      <w:r w:rsidRPr="0091066E">
        <w:rPr>
          <w:lang w:val="en-US"/>
        </w:rPr>
        <w:t>yoki</w:t>
      </w:r>
      <w:proofErr w:type="spellEnd"/>
      <w:r w:rsidRPr="0091066E">
        <w:rPr>
          <w:lang w:val="en-US"/>
        </w:rPr>
        <w:t xml:space="preserve"> </w:t>
      </w:r>
      <w:proofErr w:type="spellStart"/>
      <w:r w:rsidRPr="0091066E">
        <w:rPr>
          <w:lang w:val="en-US"/>
        </w:rPr>
        <w:t>da’volar</w:t>
      </w:r>
      <w:proofErr w:type="spellEnd"/>
      <w:r w:rsidRPr="0091066E">
        <w:rPr>
          <w:lang w:val="en-US"/>
        </w:rPr>
        <w:t xml:space="preserve"> mavjudligi haqida yoxud </w:t>
      </w:r>
      <w:proofErr w:type="spellStart"/>
      <w:r w:rsidRPr="0091066E">
        <w:rPr>
          <w:lang w:val="en-US"/>
        </w:rPr>
        <w:t>majburiyatlarning</w:t>
      </w:r>
      <w:proofErr w:type="spellEnd"/>
      <w:r w:rsidRPr="0091066E">
        <w:rPr>
          <w:lang w:val="en-US"/>
        </w:rPr>
        <w:t xml:space="preserve"> </w:t>
      </w:r>
      <w:proofErr w:type="spellStart"/>
      <w:r w:rsidRPr="0091066E">
        <w:rPr>
          <w:lang w:val="en-US"/>
        </w:rPr>
        <w:t>bekor</w:t>
      </w:r>
      <w:proofErr w:type="spellEnd"/>
      <w:r w:rsidRPr="0091066E">
        <w:rPr>
          <w:lang w:val="en-US"/>
        </w:rPr>
        <w:t xml:space="preserve"> </w:t>
      </w:r>
      <w:proofErr w:type="spellStart"/>
      <w:r w:rsidRPr="0091066E">
        <w:rPr>
          <w:lang w:val="en-US"/>
        </w:rPr>
        <w:t>qilinganligi</w:t>
      </w:r>
      <w:proofErr w:type="spellEnd"/>
      <w:r w:rsidRPr="0091066E">
        <w:rPr>
          <w:lang w:val="en-US"/>
        </w:rPr>
        <w:t xml:space="preserve"> </w:t>
      </w:r>
      <w:proofErr w:type="spellStart"/>
      <w:r w:rsidRPr="0091066E">
        <w:rPr>
          <w:lang w:val="en-US"/>
        </w:rPr>
        <w:t>to‘g‘risida</w:t>
      </w:r>
      <w:proofErr w:type="spellEnd"/>
      <w:r w:rsidR="0091066E" w:rsidRPr="0091066E">
        <w:rPr>
          <w:lang w:val="en-US"/>
        </w:rPr>
        <w:t xml:space="preserve"> </w:t>
      </w:r>
      <w:proofErr w:type="spellStart"/>
      <w:r w:rsidRPr="0091066E">
        <w:rPr>
          <w:lang w:val="en-US"/>
        </w:rPr>
        <w:t>bir</w:t>
      </w:r>
      <w:proofErr w:type="spellEnd"/>
      <w:r w:rsidRPr="0091066E">
        <w:rPr>
          <w:lang w:val="en-US"/>
        </w:rPr>
        <w:t xml:space="preserve"> </w:t>
      </w:r>
      <w:proofErr w:type="spellStart"/>
      <w:r w:rsidRPr="0091066E">
        <w:rPr>
          <w:lang w:val="en-US"/>
        </w:rPr>
        <w:t>turdagi</w:t>
      </w:r>
      <w:proofErr w:type="spellEnd"/>
      <w:r w:rsidRPr="0091066E">
        <w:rPr>
          <w:lang w:val="en-US"/>
        </w:rPr>
        <w:t xml:space="preserve"> </w:t>
      </w:r>
      <w:proofErr w:type="spellStart"/>
      <w:r w:rsidRPr="0091066E">
        <w:rPr>
          <w:lang w:val="en-US"/>
        </w:rPr>
        <w:t>qarshi</w:t>
      </w:r>
      <w:proofErr w:type="spellEnd"/>
      <w:r w:rsidRPr="0091066E">
        <w:rPr>
          <w:lang w:val="en-US"/>
        </w:rPr>
        <w:t xml:space="preserve"> </w:t>
      </w:r>
      <w:proofErr w:type="spellStart"/>
      <w:r w:rsidRPr="0091066E">
        <w:rPr>
          <w:lang w:val="en-US"/>
        </w:rPr>
        <w:t>talabni</w:t>
      </w:r>
      <w:proofErr w:type="spellEnd"/>
      <w:r w:rsidRPr="0091066E">
        <w:rPr>
          <w:lang w:val="en-US"/>
        </w:rPr>
        <w:t xml:space="preserve"> </w:t>
      </w:r>
      <w:proofErr w:type="spellStart"/>
      <w:r w:rsidRPr="0091066E">
        <w:rPr>
          <w:lang w:val="en-US"/>
        </w:rPr>
        <w:t>hisobga</w:t>
      </w:r>
      <w:proofErr w:type="spellEnd"/>
      <w:r w:rsidRPr="0091066E">
        <w:rPr>
          <w:lang w:val="en-US"/>
        </w:rPr>
        <w:t xml:space="preserve"> o‘tkazish yo‘li bilan Shartnoma bo‘yicha «TO‘LOVCHI»ning majburiyatlarini tugatish to‘g‘risida. </w:t>
      </w:r>
    </w:p>
    <w:p w14:paraId="7B8989C0" w14:textId="77777777" w:rsidR="006A48AA" w:rsidRPr="00AC6F20" w:rsidRDefault="00474BD0">
      <w:pPr>
        <w:pStyle w:val="a4"/>
        <w:numPr>
          <w:ilvl w:val="0"/>
          <w:numId w:val="8"/>
        </w:numPr>
        <w:tabs>
          <w:tab w:val="left" w:pos="1133"/>
        </w:tabs>
        <w:ind w:right="166" w:firstLine="566"/>
        <w:jc w:val="both"/>
        <w:rPr>
          <w:sz w:val="24"/>
          <w:lang w:val="en-US"/>
        </w:rPr>
      </w:pPr>
      <w:r w:rsidRPr="00AC6F20">
        <w:rPr>
          <w:sz w:val="24"/>
          <w:lang w:val="en-US"/>
        </w:rPr>
        <w:t xml:space="preserve">«BANK» </w:t>
      </w:r>
      <w:proofErr w:type="gramStart"/>
      <w:r w:rsidRPr="00AC6F20">
        <w:rPr>
          <w:sz w:val="24"/>
          <w:lang w:val="en-US"/>
        </w:rPr>
        <w:t>to‘</w:t>
      </w:r>
      <w:proofErr w:type="gramEnd"/>
      <w:r w:rsidRPr="00AC6F20">
        <w:rPr>
          <w:sz w:val="24"/>
          <w:lang w:val="en-US"/>
        </w:rPr>
        <w:t>lovni va o‘z mukofotini rad etish sanasidan boshlab istalgan vaqtda «TO‘LOVCHI»ning hisobvarag‘idan akseptsiz tartibda undirib olishga haqli.</w:t>
      </w:r>
    </w:p>
    <w:p w14:paraId="66768661" w14:textId="77777777" w:rsidR="006A48AA" w:rsidRPr="00AC6F20" w:rsidRDefault="00474BD0">
      <w:pPr>
        <w:pStyle w:val="a4"/>
        <w:numPr>
          <w:ilvl w:val="0"/>
          <w:numId w:val="8"/>
        </w:numPr>
        <w:tabs>
          <w:tab w:val="left" w:pos="1133"/>
        </w:tabs>
        <w:ind w:right="170" w:firstLine="566"/>
        <w:jc w:val="both"/>
        <w:rPr>
          <w:sz w:val="24"/>
          <w:lang w:val="en-US"/>
        </w:rPr>
      </w:pPr>
      <w:r w:rsidRPr="00AC6F20">
        <w:rPr>
          <w:sz w:val="24"/>
          <w:lang w:val="en-US"/>
        </w:rPr>
        <w:t xml:space="preserve">Agar Tomonlarning kelishuvida boshqacha tartib nazarda tutilmagan </w:t>
      </w:r>
      <w:proofErr w:type="gramStart"/>
      <w:r w:rsidRPr="00AC6F20">
        <w:rPr>
          <w:sz w:val="24"/>
          <w:lang w:val="en-US"/>
        </w:rPr>
        <w:t>bo‘</w:t>
      </w:r>
      <w:proofErr w:type="gramEnd"/>
      <w:r w:rsidRPr="00AC6F20">
        <w:rPr>
          <w:sz w:val="24"/>
          <w:lang w:val="en-US"/>
        </w:rPr>
        <w:t>lsa, «YETKAZIB BERUVCHI» «TO‘LOVCHI» tomonidan «BANK» foydasiga o‘tkazilgan pul talablarining bajarilmaganligi yoki lozim darajada bajarilmaganligi uchun javobgar bo‘lmaydi.</w:t>
      </w:r>
    </w:p>
    <w:p w14:paraId="6C0E2C59" w14:textId="77777777" w:rsidR="006A48AA" w:rsidRPr="00AC6F20" w:rsidRDefault="006A48AA">
      <w:pPr>
        <w:pStyle w:val="a3"/>
        <w:ind w:left="0" w:firstLine="0"/>
        <w:jc w:val="left"/>
        <w:rPr>
          <w:lang w:val="en-US"/>
        </w:rPr>
      </w:pPr>
    </w:p>
    <w:p w14:paraId="76C84EDC" w14:textId="77777777" w:rsidR="006A48AA" w:rsidRDefault="00474BD0" w:rsidP="00F277D4">
      <w:pPr>
        <w:pStyle w:val="1"/>
        <w:numPr>
          <w:ilvl w:val="0"/>
          <w:numId w:val="9"/>
        </w:numPr>
        <w:tabs>
          <w:tab w:val="left" w:pos="426"/>
        </w:tabs>
        <w:ind w:left="142" w:firstLine="0"/>
        <w:jc w:val="center"/>
      </w:pPr>
      <w:r>
        <w:t>KORRUPSIYAGA QARSHI KURASHISHGA OID SHARTLAR</w:t>
      </w:r>
    </w:p>
    <w:p w14:paraId="7D8649ED" w14:textId="77777777" w:rsidR="006A48AA" w:rsidRDefault="00474BD0">
      <w:pPr>
        <w:pStyle w:val="a4"/>
        <w:numPr>
          <w:ilvl w:val="0"/>
          <w:numId w:val="8"/>
        </w:numPr>
        <w:tabs>
          <w:tab w:val="left" w:pos="1133"/>
        </w:tabs>
        <w:ind w:right="167" w:firstLine="566"/>
        <w:jc w:val="both"/>
        <w:rPr>
          <w:sz w:val="24"/>
        </w:rPr>
      </w:pPr>
      <w:proofErr w:type="spellStart"/>
      <w:r>
        <w:rPr>
          <w:sz w:val="24"/>
        </w:rPr>
        <w:t>Ushbu</w:t>
      </w:r>
      <w:proofErr w:type="spellEnd"/>
      <w:r>
        <w:rPr>
          <w:sz w:val="24"/>
        </w:rPr>
        <w:t xml:space="preserve"> </w:t>
      </w:r>
      <w:proofErr w:type="spellStart"/>
      <w:r>
        <w:rPr>
          <w:sz w:val="24"/>
        </w:rPr>
        <w:t>Shartnoma</w:t>
      </w:r>
      <w:proofErr w:type="spellEnd"/>
      <w:r>
        <w:rPr>
          <w:sz w:val="24"/>
        </w:rPr>
        <w:t xml:space="preserve"> </w:t>
      </w:r>
      <w:proofErr w:type="spellStart"/>
      <w:r>
        <w:rPr>
          <w:sz w:val="24"/>
        </w:rPr>
        <w:t>bo‘yicha</w:t>
      </w:r>
      <w:proofErr w:type="spellEnd"/>
      <w:r>
        <w:rPr>
          <w:sz w:val="24"/>
        </w:rPr>
        <w:t xml:space="preserve"> </w:t>
      </w:r>
      <w:proofErr w:type="spellStart"/>
      <w:r>
        <w:rPr>
          <w:sz w:val="24"/>
        </w:rPr>
        <w:t>o‘z</w:t>
      </w:r>
      <w:proofErr w:type="spellEnd"/>
      <w:r>
        <w:rPr>
          <w:sz w:val="24"/>
        </w:rPr>
        <w:t xml:space="preserve"> </w:t>
      </w:r>
      <w:proofErr w:type="spellStart"/>
      <w:r>
        <w:rPr>
          <w:sz w:val="24"/>
        </w:rPr>
        <w:t>majburiyatlarini</w:t>
      </w:r>
      <w:proofErr w:type="spellEnd"/>
      <w:r>
        <w:rPr>
          <w:sz w:val="24"/>
        </w:rPr>
        <w:t xml:space="preserve"> </w:t>
      </w:r>
      <w:proofErr w:type="spellStart"/>
      <w:r>
        <w:rPr>
          <w:sz w:val="24"/>
        </w:rPr>
        <w:t>bajarish</w:t>
      </w:r>
      <w:proofErr w:type="spellEnd"/>
      <w:r>
        <w:rPr>
          <w:sz w:val="24"/>
        </w:rPr>
        <w:t xml:space="preserve"> </w:t>
      </w:r>
      <w:proofErr w:type="spellStart"/>
      <w:r>
        <w:rPr>
          <w:sz w:val="24"/>
        </w:rPr>
        <w:t>chog‘ida</w:t>
      </w:r>
      <w:proofErr w:type="spellEnd"/>
      <w:r>
        <w:rPr>
          <w:sz w:val="24"/>
        </w:rPr>
        <w:t xml:space="preserve"> </w:t>
      </w:r>
      <w:proofErr w:type="spellStart"/>
      <w:r>
        <w:rPr>
          <w:sz w:val="24"/>
        </w:rPr>
        <w:t>Tomonlar</w:t>
      </w:r>
      <w:proofErr w:type="spellEnd"/>
      <w:r>
        <w:rPr>
          <w:sz w:val="24"/>
        </w:rPr>
        <w:t xml:space="preserve">, </w:t>
      </w:r>
      <w:proofErr w:type="spellStart"/>
      <w:r>
        <w:rPr>
          <w:sz w:val="24"/>
        </w:rPr>
        <w:t>ularning</w:t>
      </w:r>
      <w:proofErr w:type="spellEnd"/>
      <w:r>
        <w:rPr>
          <w:sz w:val="24"/>
        </w:rPr>
        <w:t xml:space="preserve"> </w:t>
      </w:r>
      <w:proofErr w:type="spellStart"/>
      <w:r>
        <w:rPr>
          <w:sz w:val="24"/>
        </w:rPr>
        <w:t>affillangan</w:t>
      </w:r>
      <w:proofErr w:type="spellEnd"/>
      <w:r>
        <w:rPr>
          <w:sz w:val="24"/>
        </w:rPr>
        <w:t xml:space="preserve"> </w:t>
      </w:r>
      <w:proofErr w:type="spellStart"/>
      <w:r>
        <w:rPr>
          <w:sz w:val="24"/>
        </w:rPr>
        <w:t>shaxslari</w:t>
      </w:r>
      <w:proofErr w:type="spellEnd"/>
      <w:r>
        <w:rPr>
          <w:sz w:val="24"/>
        </w:rPr>
        <w:t xml:space="preserve">, </w:t>
      </w:r>
      <w:proofErr w:type="spellStart"/>
      <w:r>
        <w:rPr>
          <w:sz w:val="24"/>
        </w:rPr>
        <w:t>xodimlari</w:t>
      </w:r>
      <w:proofErr w:type="spellEnd"/>
      <w:r>
        <w:rPr>
          <w:sz w:val="24"/>
        </w:rPr>
        <w:t xml:space="preserve"> </w:t>
      </w:r>
      <w:proofErr w:type="spellStart"/>
      <w:r>
        <w:rPr>
          <w:sz w:val="24"/>
        </w:rPr>
        <w:t>yoki</w:t>
      </w:r>
      <w:proofErr w:type="spellEnd"/>
      <w:r>
        <w:rPr>
          <w:sz w:val="24"/>
        </w:rPr>
        <w:t xml:space="preserve"> </w:t>
      </w:r>
      <w:proofErr w:type="spellStart"/>
      <w:r>
        <w:rPr>
          <w:sz w:val="24"/>
        </w:rPr>
        <w:t>vositachilari</w:t>
      </w:r>
      <w:proofErr w:type="spellEnd"/>
      <w:r>
        <w:rPr>
          <w:sz w:val="24"/>
        </w:rPr>
        <w:t xml:space="preserve"> </w:t>
      </w:r>
      <w:proofErr w:type="spellStart"/>
      <w:r>
        <w:rPr>
          <w:sz w:val="24"/>
        </w:rPr>
        <w:t>biron-bir</w:t>
      </w:r>
      <w:proofErr w:type="spellEnd"/>
      <w:r>
        <w:rPr>
          <w:sz w:val="24"/>
        </w:rPr>
        <w:t xml:space="preserve"> </w:t>
      </w:r>
      <w:proofErr w:type="spellStart"/>
      <w:r>
        <w:rPr>
          <w:sz w:val="24"/>
        </w:rPr>
        <w:t>nomaqbul</w:t>
      </w:r>
      <w:proofErr w:type="spellEnd"/>
      <w:r>
        <w:rPr>
          <w:sz w:val="24"/>
        </w:rPr>
        <w:t xml:space="preserve"> </w:t>
      </w:r>
      <w:proofErr w:type="spellStart"/>
      <w:r>
        <w:rPr>
          <w:sz w:val="24"/>
        </w:rPr>
        <w:t>imtiyoz</w:t>
      </w:r>
      <w:proofErr w:type="spellEnd"/>
      <w:r>
        <w:rPr>
          <w:sz w:val="24"/>
        </w:rPr>
        <w:t xml:space="preserve"> </w:t>
      </w:r>
      <w:proofErr w:type="spellStart"/>
      <w:r>
        <w:rPr>
          <w:sz w:val="24"/>
        </w:rPr>
        <w:t>yoki</w:t>
      </w:r>
      <w:proofErr w:type="spellEnd"/>
      <w:r>
        <w:rPr>
          <w:sz w:val="24"/>
        </w:rPr>
        <w:t xml:space="preserve"> </w:t>
      </w:r>
      <w:proofErr w:type="spellStart"/>
      <w:r>
        <w:rPr>
          <w:sz w:val="24"/>
        </w:rPr>
        <w:t>boshqa</w:t>
      </w:r>
      <w:proofErr w:type="spellEnd"/>
      <w:r>
        <w:rPr>
          <w:sz w:val="24"/>
        </w:rPr>
        <w:t xml:space="preserve"> </w:t>
      </w:r>
      <w:proofErr w:type="spellStart"/>
      <w:r>
        <w:rPr>
          <w:sz w:val="24"/>
        </w:rPr>
        <w:t>g‘ayriqonuniy</w:t>
      </w:r>
      <w:proofErr w:type="spellEnd"/>
      <w:r>
        <w:rPr>
          <w:sz w:val="24"/>
        </w:rPr>
        <w:t xml:space="preserve"> </w:t>
      </w:r>
      <w:proofErr w:type="spellStart"/>
      <w:r>
        <w:rPr>
          <w:sz w:val="24"/>
        </w:rPr>
        <w:t>maqsadlarga</w:t>
      </w:r>
      <w:proofErr w:type="spellEnd"/>
      <w:r>
        <w:rPr>
          <w:sz w:val="24"/>
        </w:rPr>
        <w:t xml:space="preserve"> </w:t>
      </w:r>
      <w:proofErr w:type="spellStart"/>
      <w:r>
        <w:rPr>
          <w:sz w:val="24"/>
        </w:rPr>
        <w:t>erishish</w:t>
      </w:r>
      <w:proofErr w:type="spellEnd"/>
      <w:r>
        <w:rPr>
          <w:sz w:val="24"/>
        </w:rPr>
        <w:t xml:space="preserve"> </w:t>
      </w:r>
      <w:proofErr w:type="spellStart"/>
      <w:r>
        <w:rPr>
          <w:sz w:val="24"/>
        </w:rPr>
        <w:t>uchun</w:t>
      </w:r>
      <w:proofErr w:type="spellEnd"/>
      <w:r>
        <w:rPr>
          <w:sz w:val="24"/>
        </w:rPr>
        <w:t xml:space="preserve"> </w:t>
      </w:r>
      <w:proofErr w:type="spellStart"/>
      <w:r>
        <w:rPr>
          <w:sz w:val="24"/>
        </w:rPr>
        <w:t>uchinchi</w:t>
      </w:r>
      <w:proofErr w:type="spellEnd"/>
      <w:r>
        <w:rPr>
          <w:sz w:val="24"/>
        </w:rPr>
        <w:t xml:space="preserve"> </w:t>
      </w:r>
      <w:proofErr w:type="spellStart"/>
      <w:r>
        <w:rPr>
          <w:sz w:val="24"/>
        </w:rPr>
        <w:t>shaxslarning</w:t>
      </w:r>
      <w:proofErr w:type="spellEnd"/>
      <w:r>
        <w:rPr>
          <w:sz w:val="24"/>
        </w:rPr>
        <w:t xml:space="preserve"> </w:t>
      </w:r>
      <w:proofErr w:type="spellStart"/>
      <w:r>
        <w:rPr>
          <w:sz w:val="24"/>
        </w:rPr>
        <w:t>xatti-harakatlari</w:t>
      </w:r>
      <w:proofErr w:type="spellEnd"/>
      <w:r>
        <w:rPr>
          <w:sz w:val="24"/>
        </w:rPr>
        <w:t xml:space="preserve"> </w:t>
      </w:r>
      <w:proofErr w:type="spellStart"/>
      <w:r>
        <w:rPr>
          <w:sz w:val="24"/>
        </w:rPr>
        <w:t>yoki</w:t>
      </w:r>
      <w:proofErr w:type="spellEnd"/>
      <w:r>
        <w:rPr>
          <w:sz w:val="24"/>
        </w:rPr>
        <w:t xml:space="preserve"> </w:t>
      </w:r>
      <w:proofErr w:type="spellStart"/>
      <w:r>
        <w:rPr>
          <w:sz w:val="24"/>
        </w:rPr>
        <w:t>qarorlariga</w:t>
      </w:r>
      <w:proofErr w:type="spellEnd"/>
      <w:r>
        <w:rPr>
          <w:sz w:val="24"/>
        </w:rPr>
        <w:t xml:space="preserve"> </w:t>
      </w:r>
      <w:proofErr w:type="spellStart"/>
      <w:r>
        <w:rPr>
          <w:sz w:val="24"/>
        </w:rPr>
        <w:t>ta’sir</w:t>
      </w:r>
      <w:proofErr w:type="spellEnd"/>
      <w:r>
        <w:rPr>
          <w:sz w:val="24"/>
        </w:rPr>
        <w:t xml:space="preserve"> </w:t>
      </w:r>
      <w:proofErr w:type="spellStart"/>
      <w:r>
        <w:rPr>
          <w:sz w:val="24"/>
        </w:rPr>
        <w:t>ko‘rsatish</w:t>
      </w:r>
      <w:proofErr w:type="spellEnd"/>
      <w:r>
        <w:rPr>
          <w:sz w:val="24"/>
        </w:rPr>
        <w:t xml:space="preserve"> </w:t>
      </w:r>
      <w:proofErr w:type="spellStart"/>
      <w:r>
        <w:rPr>
          <w:sz w:val="24"/>
        </w:rPr>
        <w:t>maqsadida</w:t>
      </w:r>
      <w:proofErr w:type="spellEnd"/>
      <w:r>
        <w:rPr>
          <w:sz w:val="24"/>
        </w:rPr>
        <w:t xml:space="preserve"> </w:t>
      </w:r>
      <w:proofErr w:type="spellStart"/>
      <w:r>
        <w:rPr>
          <w:sz w:val="24"/>
        </w:rPr>
        <w:t>ularga</w:t>
      </w:r>
      <w:proofErr w:type="spellEnd"/>
      <w:r>
        <w:rPr>
          <w:sz w:val="24"/>
        </w:rPr>
        <w:t xml:space="preserve"> </w:t>
      </w:r>
      <w:proofErr w:type="spellStart"/>
      <w:r>
        <w:rPr>
          <w:sz w:val="24"/>
        </w:rPr>
        <w:t>bevosita</w:t>
      </w:r>
      <w:proofErr w:type="spellEnd"/>
      <w:r>
        <w:rPr>
          <w:sz w:val="24"/>
        </w:rPr>
        <w:t xml:space="preserve"> </w:t>
      </w:r>
      <w:proofErr w:type="spellStart"/>
      <w:r>
        <w:rPr>
          <w:sz w:val="24"/>
        </w:rPr>
        <w:t>yoki</w:t>
      </w:r>
      <w:proofErr w:type="spellEnd"/>
      <w:r>
        <w:rPr>
          <w:sz w:val="24"/>
        </w:rPr>
        <w:t xml:space="preserve"> </w:t>
      </w:r>
      <w:proofErr w:type="spellStart"/>
      <w:r>
        <w:rPr>
          <w:sz w:val="24"/>
        </w:rPr>
        <w:t>bilvosita</w:t>
      </w:r>
      <w:proofErr w:type="spellEnd"/>
      <w:r>
        <w:rPr>
          <w:sz w:val="24"/>
        </w:rPr>
        <w:t xml:space="preserve"> </w:t>
      </w:r>
      <w:proofErr w:type="spellStart"/>
      <w:r>
        <w:rPr>
          <w:sz w:val="24"/>
        </w:rPr>
        <w:t>hech</w:t>
      </w:r>
      <w:proofErr w:type="spellEnd"/>
      <w:r>
        <w:rPr>
          <w:sz w:val="24"/>
        </w:rPr>
        <w:t xml:space="preserve"> </w:t>
      </w:r>
      <w:proofErr w:type="spellStart"/>
      <w:r>
        <w:rPr>
          <w:sz w:val="24"/>
        </w:rPr>
        <w:t>qanday</w:t>
      </w:r>
      <w:proofErr w:type="spellEnd"/>
      <w:r>
        <w:rPr>
          <w:sz w:val="24"/>
        </w:rPr>
        <w:t xml:space="preserve"> </w:t>
      </w:r>
      <w:proofErr w:type="spellStart"/>
      <w:r>
        <w:rPr>
          <w:sz w:val="24"/>
        </w:rPr>
        <w:t>pul</w:t>
      </w:r>
      <w:proofErr w:type="spellEnd"/>
      <w:r>
        <w:rPr>
          <w:sz w:val="24"/>
        </w:rPr>
        <w:t xml:space="preserve"> </w:t>
      </w:r>
      <w:proofErr w:type="spellStart"/>
      <w:r>
        <w:rPr>
          <w:sz w:val="24"/>
        </w:rPr>
        <w:t>mablag‘lari</w:t>
      </w:r>
      <w:proofErr w:type="spellEnd"/>
      <w:r>
        <w:rPr>
          <w:sz w:val="24"/>
        </w:rPr>
        <w:t xml:space="preserve"> </w:t>
      </w:r>
      <w:proofErr w:type="spellStart"/>
      <w:r>
        <w:rPr>
          <w:sz w:val="24"/>
        </w:rPr>
        <w:t>yoki</w:t>
      </w:r>
      <w:proofErr w:type="spellEnd"/>
      <w:r>
        <w:rPr>
          <w:sz w:val="24"/>
        </w:rPr>
        <w:t xml:space="preserve"> </w:t>
      </w:r>
      <w:proofErr w:type="spellStart"/>
      <w:r>
        <w:rPr>
          <w:sz w:val="24"/>
        </w:rPr>
        <w:t>moddiy</w:t>
      </w:r>
      <w:proofErr w:type="spellEnd"/>
      <w:r>
        <w:rPr>
          <w:sz w:val="24"/>
        </w:rPr>
        <w:t xml:space="preserve"> </w:t>
      </w:r>
      <w:proofErr w:type="spellStart"/>
      <w:r>
        <w:rPr>
          <w:sz w:val="24"/>
        </w:rPr>
        <w:t>boyliklarni</w:t>
      </w:r>
      <w:proofErr w:type="spellEnd"/>
      <w:r>
        <w:rPr>
          <w:sz w:val="24"/>
        </w:rPr>
        <w:t xml:space="preserve"> </w:t>
      </w:r>
      <w:proofErr w:type="spellStart"/>
      <w:r>
        <w:rPr>
          <w:sz w:val="24"/>
        </w:rPr>
        <w:t>to‘lamaydi</w:t>
      </w:r>
      <w:proofErr w:type="spellEnd"/>
      <w:r>
        <w:rPr>
          <w:sz w:val="24"/>
        </w:rPr>
        <w:t xml:space="preserve">, </w:t>
      </w:r>
      <w:proofErr w:type="spellStart"/>
      <w:r>
        <w:rPr>
          <w:sz w:val="24"/>
        </w:rPr>
        <w:t>to‘lashni</w:t>
      </w:r>
      <w:proofErr w:type="spellEnd"/>
      <w:r>
        <w:rPr>
          <w:sz w:val="24"/>
        </w:rPr>
        <w:t xml:space="preserve"> </w:t>
      </w:r>
      <w:proofErr w:type="spellStart"/>
      <w:r>
        <w:rPr>
          <w:sz w:val="24"/>
        </w:rPr>
        <w:t>taklif</w:t>
      </w:r>
      <w:proofErr w:type="spellEnd"/>
      <w:r>
        <w:rPr>
          <w:sz w:val="24"/>
        </w:rPr>
        <w:t xml:space="preserve"> </w:t>
      </w:r>
      <w:proofErr w:type="spellStart"/>
      <w:r>
        <w:rPr>
          <w:sz w:val="24"/>
        </w:rPr>
        <w:t>etmaydi</w:t>
      </w:r>
      <w:proofErr w:type="spellEnd"/>
      <w:r>
        <w:rPr>
          <w:sz w:val="24"/>
        </w:rPr>
        <w:t xml:space="preserve"> </w:t>
      </w:r>
      <w:proofErr w:type="spellStart"/>
      <w:r>
        <w:rPr>
          <w:sz w:val="24"/>
        </w:rPr>
        <w:t>va</w:t>
      </w:r>
      <w:proofErr w:type="spellEnd"/>
      <w:r>
        <w:rPr>
          <w:sz w:val="24"/>
        </w:rPr>
        <w:t xml:space="preserve"> </w:t>
      </w:r>
      <w:proofErr w:type="spellStart"/>
      <w:r>
        <w:rPr>
          <w:sz w:val="24"/>
        </w:rPr>
        <w:t>to‘lanishiga</w:t>
      </w:r>
      <w:proofErr w:type="spellEnd"/>
      <w:r>
        <w:rPr>
          <w:sz w:val="24"/>
        </w:rPr>
        <w:t xml:space="preserve"> </w:t>
      </w:r>
      <w:proofErr w:type="spellStart"/>
      <w:r>
        <w:rPr>
          <w:sz w:val="24"/>
        </w:rPr>
        <w:t>ruxsat</w:t>
      </w:r>
      <w:proofErr w:type="spellEnd"/>
      <w:r>
        <w:rPr>
          <w:sz w:val="24"/>
        </w:rPr>
        <w:t xml:space="preserve"> </w:t>
      </w:r>
      <w:proofErr w:type="spellStart"/>
      <w:r>
        <w:rPr>
          <w:sz w:val="24"/>
        </w:rPr>
        <w:t>bermaydi</w:t>
      </w:r>
      <w:proofErr w:type="spellEnd"/>
      <w:r>
        <w:rPr>
          <w:sz w:val="24"/>
        </w:rPr>
        <w:t>.</w:t>
      </w:r>
    </w:p>
    <w:p w14:paraId="23CEFA9E" w14:textId="77777777" w:rsidR="006A48AA" w:rsidRDefault="00474BD0">
      <w:pPr>
        <w:pStyle w:val="a4"/>
        <w:numPr>
          <w:ilvl w:val="0"/>
          <w:numId w:val="8"/>
        </w:numPr>
        <w:tabs>
          <w:tab w:val="left" w:pos="1133"/>
        </w:tabs>
        <w:spacing w:before="1"/>
        <w:ind w:right="171" w:firstLine="566"/>
        <w:jc w:val="both"/>
        <w:rPr>
          <w:sz w:val="24"/>
        </w:rPr>
      </w:pPr>
      <w:proofErr w:type="spellStart"/>
      <w:r>
        <w:rPr>
          <w:sz w:val="24"/>
        </w:rPr>
        <w:t>Ushbu</w:t>
      </w:r>
      <w:proofErr w:type="spellEnd"/>
      <w:r>
        <w:rPr>
          <w:sz w:val="24"/>
        </w:rPr>
        <w:t xml:space="preserve"> </w:t>
      </w:r>
      <w:proofErr w:type="spellStart"/>
      <w:r>
        <w:rPr>
          <w:sz w:val="24"/>
        </w:rPr>
        <w:t>Shartnoma</w:t>
      </w:r>
      <w:proofErr w:type="spellEnd"/>
      <w:r>
        <w:rPr>
          <w:sz w:val="24"/>
        </w:rPr>
        <w:t xml:space="preserve"> </w:t>
      </w:r>
      <w:proofErr w:type="spellStart"/>
      <w:r>
        <w:rPr>
          <w:sz w:val="24"/>
        </w:rPr>
        <w:t>bo‘yicha</w:t>
      </w:r>
      <w:proofErr w:type="spellEnd"/>
      <w:r>
        <w:rPr>
          <w:sz w:val="24"/>
        </w:rPr>
        <w:t xml:space="preserve"> </w:t>
      </w:r>
      <w:proofErr w:type="spellStart"/>
      <w:r>
        <w:rPr>
          <w:sz w:val="24"/>
        </w:rPr>
        <w:t>o‘z</w:t>
      </w:r>
      <w:proofErr w:type="spellEnd"/>
      <w:r>
        <w:rPr>
          <w:sz w:val="24"/>
        </w:rPr>
        <w:t xml:space="preserve"> </w:t>
      </w:r>
      <w:proofErr w:type="spellStart"/>
      <w:r>
        <w:rPr>
          <w:sz w:val="24"/>
        </w:rPr>
        <w:t>majburiyatlarini</w:t>
      </w:r>
      <w:proofErr w:type="spellEnd"/>
      <w:r>
        <w:rPr>
          <w:sz w:val="24"/>
        </w:rPr>
        <w:t xml:space="preserve"> </w:t>
      </w:r>
      <w:proofErr w:type="spellStart"/>
      <w:r>
        <w:rPr>
          <w:sz w:val="24"/>
        </w:rPr>
        <w:t>bajarish</w:t>
      </w:r>
      <w:proofErr w:type="spellEnd"/>
      <w:r>
        <w:rPr>
          <w:sz w:val="24"/>
        </w:rPr>
        <w:t xml:space="preserve"> </w:t>
      </w:r>
      <w:proofErr w:type="spellStart"/>
      <w:r>
        <w:rPr>
          <w:sz w:val="24"/>
        </w:rPr>
        <w:t>chog‘ida</w:t>
      </w:r>
      <w:proofErr w:type="spellEnd"/>
      <w:r>
        <w:rPr>
          <w:sz w:val="24"/>
        </w:rPr>
        <w:t xml:space="preserve"> </w:t>
      </w:r>
      <w:proofErr w:type="spellStart"/>
      <w:r>
        <w:rPr>
          <w:sz w:val="24"/>
        </w:rPr>
        <w:t>Tomonlar</w:t>
      </w:r>
      <w:proofErr w:type="spellEnd"/>
      <w:r>
        <w:rPr>
          <w:sz w:val="24"/>
        </w:rPr>
        <w:t xml:space="preserve">, </w:t>
      </w:r>
      <w:proofErr w:type="spellStart"/>
      <w:r>
        <w:rPr>
          <w:sz w:val="24"/>
        </w:rPr>
        <w:t>ularning</w:t>
      </w:r>
      <w:proofErr w:type="spellEnd"/>
      <w:r>
        <w:rPr>
          <w:sz w:val="24"/>
        </w:rPr>
        <w:t xml:space="preserve"> </w:t>
      </w:r>
      <w:proofErr w:type="spellStart"/>
      <w:r>
        <w:rPr>
          <w:sz w:val="24"/>
        </w:rPr>
        <w:t>affillangan</w:t>
      </w:r>
      <w:proofErr w:type="spellEnd"/>
      <w:r>
        <w:rPr>
          <w:sz w:val="24"/>
        </w:rPr>
        <w:t xml:space="preserve"> </w:t>
      </w:r>
      <w:proofErr w:type="spellStart"/>
      <w:r>
        <w:rPr>
          <w:sz w:val="24"/>
        </w:rPr>
        <w:t>shaxslari</w:t>
      </w:r>
      <w:proofErr w:type="spellEnd"/>
      <w:r>
        <w:rPr>
          <w:sz w:val="24"/>
        </w:rPr>
        <w:t xml:space="preserve">, </w:t>
      </w:r>
      <w:proofErr w:type="spellStart"/>
      <w:r>
        <w:rPr>
          <w:sz w:val="24"/>
        </w:rPr>
        <w:t>xodimlari</w:t>
      </w:r>
      <w:proofErr w:type="spellEnd"/>
      <w:r>
        <w:rPr>
          <w:sz w:val="24"/>
        </w:rPr>
        <w:t xml:space="preserve"> </w:t>
      </w:r>
      <w:proofErr w:type="spellStart"/>
      <w:r>
        <w:rPr>
          <w:sz w:val="24"/>
        </w:rPr>
        <w:t>yoki</w:t>
      </w:r>
      <w:proofErr w:type="spellEnd"/>
      <w:r>
        <w:rPr>
          <w:sz w:val="24"/>
        </w:rPr>
        <w:t xml:space="preserve"> </w:t>
      </w:r>
      <w:proofErr w:type="spellStart"/>
      <w:r>
        <w:rPr>
          <w:sz w:val="24"/>
        </w:rPr>
        <w:t>vositachilari</w:t>
      </w:r>
      <w:proofErr w:type="spellEnd"/>
      <w:r>
        <w:rPr>
          <w:sz w:val="24"/>
        </w:rPr>
        <w:t xml:space="preserve"> </w:t>
      </w:r>
      <w:proofErr w:type="spellStart"/>
      <w:r>
        <w:rPr>
          <w:sz w:val="24"/>
        </w:rPr>
        <w:t>ushbu</w:t>
      </w:r>
      <w:proofErr w:type="spellEnd"/>
      <w:r>
        <w:rPr>
          <w:sz w:val="24"/>
        </w:rPr>
        <w:t xml:space="preserve"> </w:t>
      </w:r>
      <w:proofErr w:type="spellStart"/>
      <w:r>
        <w:rPr>
          <w:sz w:val="24"/>
        </w:rPr>
        <w:t>Shartnoma</w:t>
      </w:r>
      <w:proofErr w:type="spellEnd"/>
      <w:r>
        <w:rPr>
          <w:sz w:val="24"/>
        </w:rPr>
        <w:t xml:space="preserve"> </w:t>
      </w:r>
      <w:proofErr w:type="spellStart"/>
      <w:r>
        <w:rPr>
          <w:sz w:val="24"/>
        </w:rPr>
        <w:t>maqsadlari</w:t>
      </w:r>
      <w:proofErr w:type="spellEnd"/>
      <w:r>
        <w:rPr>
          <w:sz w:val="24"/>
        </w:rPr>
        <w:t xml:space="preserve"> </w:t>
      </w:r>
      <w:proofErr w:type="spellStart"/>
      <w:r>
        <w:rPr>
          <w:sz w:val="24"/>
        </w:rPr>
        <w:t>uchun</w:t>
      </w:r>
      <w:proofErr w:type="spellEnd"/>
      <w:r>
        <w:rPr>
          <w:sz w:val="24"/>
        </w:rPr>
        <w:t xml:space="preserve"> </w:t>
      </w:r>
      <w:proofErr w:type="spellStart"/>
      <w:r>
        <w:rPr>
          <w:sz w:val="24"/>
        </w:rPr>
        <w:t>amaldagi</w:t>
      </w:r>
      <w:proofErr w:type="spellEnd"/>
      <w:r>
        <w:rPr>
          <w:sz w:val="24"/>
        </w:rPr>
        <w:t xml:space="preserve"> </w:t>
      </w:r>
      <w:proofErr w:type="spellStart"/>
      <w:r>
        <w:rPr>
          <w:sz w:val="24"/>
        </w:rPr>
        <w:t>qonunchilikda</w:t>
      </w:r>
      <w:proofErr w:type="spellEnd"/>
      <w:r>
        <w:rPr>
          <w:sz w:val="24"/>
        </w:rPr>
        <w:t xml:space="preserve"> </w:t>
      </w:r>
      <w:proofErr w:type="spellStart"/>
      <w:r>
        <w:rPr>
          <w:sz w:val="24"/>
        </w:rPr>
        <w:t>pora</w:t>
      </w:r>
      <w:proofErr w:type="spellEnd"/>
      <w:r>
        <w:rPr>
          <w:sz w:val="24"/>
        </w:rPr>
        <w:t xml:space="preserve"> </w:t>
      </w:r>
      <w:proofErr w:type="spellStart"/>
      <w:r>
        <w:rPr>
          <w:sz w:val="24"/>
        </w:rPr>
        <w:t>berish</w:t>
      </w:r>
      <w:proofErr w:type="spellEnd"/>
      <w:r>
        <w:rPr>
          <w:sz w:val="24"/>
        </w:rPr>
        <w:t>/</w:t>
      </w:r>
      <w:proofErr w:type="spellStart"/>
      <w:r>
        <w:rPr>
          <w:sz w:val="24"/>
        </w:rPr>
        <w:t>olish</w:t>
      </w:r>
      <w:proofErr w:type="spellEnd"/>
      <w:r>
        <w:rPr>
          <w:sz w:val="24"/>
        </w:rPr>
        <w:t xml:space="preserve">, </w:t>
      </w:r>
      <w:proofErr w:type="spellStart"/>
      <w:r>
        <w:rPr>
          <w:sz w:val="24"/>
        </w:rPr>
        <w:t>tijoriy</w:t>
      </w:r>
      <w:proofErr w:type="spellEnd"/>
      <w:r>
        <w:rPr>
          <w:sz w:val="24"/>
        </w:rPr>
        <w:t xml:space="preserve"> </w:t>
      </w:r>
      <w:proofErr w:type="spellStart"/>
      <w:r>
        <w:rPr>
          <w:sz w:val="24"/>
        </w:rPr>
        <w:t>pora</w:t>
      </w:r>
      <w:proofErr w:type="spellEnd"/>
      <w:r>
        <w:rPr>
          <w:sz w:val="24"/>
        </w:rPr>
        <w:t xml:space="preserve"> </w:t>
      </w:r>
      <w:proofErr w:type="spellStart"/>
      <w:r>
        <w:rPr>
          <w:sz w:val="24"/>
        </w:rPr>
        <w:t>berish</w:t>
      </w:r>
      <w:proofErr w:type="spellEnd"/>
      <w:r>
        <w:rPr>
          <w:sz w:val="24"/>
        </w:rPr>
        <w:t xml:space="preserve"> </w:t>
      </w:r>
      <w:proofErr w:type="spellStart"/>
      <w:r>
        <w:rPr>
          <w:sz w:val="24"/>
        </w:rPr>
        <w:t>deb</w:t>
      </w:r>
      <w:proofErr w:type="spellEnd"/>
      <w:r>
        <w:rPr>
          <w:sz w:val="24"/>
        </w:rPr>
        <w:t xml:space="preserve"> </w:t>
      </w:r>
      <w:proofErr w:type="spellStart"/>
      <w:r>
        <w:rPr>
          <w:sz w:val="24"/>
        </w:rPr>
        <w:t>tavsiflanadigan</w:t>
      </w:r>
      <w:proofErr w:type="spellEnd"/>
      <w:r>
        <w:rPr>
          <w:sz w:val="24"/>
        </w:rPr>
        <w:t xml:space="preserve"> </w:t>
      </w:r>
      <w:proofErr w:type="spellStart"/>
      <w:r>
        <w:rPr>
          <w:sz w:val="24"/>
        </w:rPr>
        <w:t>harakatlarni</w:t>
      </w:r>
      <w:proofErr w:type="spellEnd"/>
      <w:r>
        <w:rPr>
          <w:sz w:val="24"/>
        </w:rPr>
        <w:t xml:space="preserve">, </w:t>
      </w:r>
      <w:proofErr w:type="spellStart"/>
      <w:r>
        <w:rPr>
          <w:sz w:val="24"/>
        </w:rPr>
        <w:t>shuningdek</w:t>
      </w:r>
      <w:proofErr w:type="spellEnd"/>
      <w:r>
        <w:rPr>
          <w:sz w:val="24"/>
        </w:rPr>
        <w:t xml:space="preserve">, </w:t>
      </w:r>
      <w:proofErr w:type="spellStart"/>
      <w:r>
        <w:rPr>
          <w:sz w:val="24"/>
        </w:rPr>
        <w:t>jinoiy</w:t>
      </w:r>
      <w:proofErr w:type="spellEnd"/>
      <w:r>
        <w:rPr>
          <w:sz w:val="24"/>
        </w:rPr>
        <w:t xml:space="preserve"> </w:t>
      </w:r>
      <w:proofErr w:type="spellStart"/>
      <w:r>
        <w:rPr>
          <w:sz w:val="24"/>
        </w:rPr>
        <w:t>faoliyatdan</w:t>
      </w:r>
      <w:proofErr w:type="spellEnd"/>
      <w:r>
        <w:rPr>
          <w:sz w:val="24"/>
        </w:rPr>
        <w:t xml:space="preserve"> </w:t>
      </w:r>
      <w:proofErr w:type="spellStart"/>
      <w:r>
        <w:rPr>
          <w:sz w:val="24"/>
        </w:rPr>
        <w:t>olingan</w:t>
      </w:r>
      <w:proofErr w:type="spellEnd"/>
      <w:r>
        <w:rPr>
          <w:sz w:val="24"/>
        </w:rPr>
        <w:t xml:space="preserve"> </w:t>
      </w:r>
      <w:proofErr w:type="spellStart"/>
      <w:r>
        <w:rPr>
          <w:sz w:val="24"/>
        </w:rPr>
        <w:t>daromadlarni</w:t>
      </w:r>
      <w:proofErr w:type="spellEnd"/>
      <w:r>
        <w:rPr>
          <w:sz w:val="24"/>
        </w:rPr>
        <w:t xml:space="preserve"> </w:t>
      </w:r>
      <w:proofErr w:type="spellStart"/>
      <w:r>
        <w:rPr>
          <w:sz w:val="24"/>
        </w:rPr>
        <w:t>legallashtirishga</w:t>
      </w:r>
      <w:proofErr w:type="spellEnd"/>
      <w:r>
        <w:rPr>
          <w:sz w:val="24"/>
        </w:rPr>
        <w:t xml:space="preserve"> </w:t>
      </w:r>
      <w:proofErr w:type="spellStart"/>
      <w:r>
        <w:rPr>
          <w:sz w:val="24"/>
        </w:rPr>
        <w:t>qarshi</w:t>
      </w:r>
      <w:proofErr w:type="spellEnd"/>
      <w:r>
        <w:rPr>
          <w:sz w:val="24"/>
        </w:rPr>
        <w:t xml:space="preserve"> </w:t>
      </w:r>
      <w:proofErr w:type="spellStart"/>
      <w:r>
        <w:rPr>
          <w:sz w:val="24"/>
        </w:rPr>
        <w:t>kurashish</w:t>
      </w:r>
      <w:proofErr w:type="spellEnd"/>
      <w:r>
        <w:rPr>
          <w:sz w:val="24"/>
        </w:rPr>
        <w:t xml:space="preserve"> </w:t>
      </w:r>
      <w:proofErr w:type="spellStart"/>
      <w:r>
        <w:rPr>
          <w:sz w:val="24"/>
        </w:rPr>
        <w:t>to‘g‘risidagi</w:t>
      </w:r>
      <w:proofErr w:type="spellEnd"/>
      <w:r>
        <w:rPr>
          <w:sz w:val="24"/>
        </w:rPr>
        <w:t xml:space="preserve"> </w:t>
      </w:r>
      <w:proofErr w:type="spellStart"/>
      <w:r>
        <w:rPr>
          <w:sz w:val="24"/>
        </w:rPr>
        <w:t>amaldagi</w:t>
      </w:r>
      <w:proofErr w:type="spellEnd"/>
      <w:r>
        <w:rPr>
          <w:sz w:val="24"/>
        </w:rPr>
        <w:t xml:space="preserve"> </w:t>
      </w:r>
      <w:proofErr w:type="spellStart"/>
      <w:r>
        <w:rPr>
          <w:sz w:val="24"/>
        </w:rPr>
        <w:t>qonunchilik</w:t>
      </w:r>
      <w:proofErr w:type="spellEnd"/>
      <w:r>
        <w:rPr>
          <w:sz w:val="24"/>
        </w:rPr>
        <w:t xml:space="preserve"> </w:t>
      </w:r>
      <w:proofErr w:type="spellStart"/>
      <w:r>
        <w:rPr>
          <w:sz w:val="24"/>
        </w:rPr>
        <w:t>va</w:t>
      </w:r>
      <w:proofErr w:type="spellEnd"/>
      <w:r>
        <w:rPr>
          <w:sz w:val="24"/>
        </w:rPr>
        <w:t xml:space="preserve"> </w:t>
      </w:r>
      <w:proofErr w:type="spellStart"/>
      <w:r>
        <w:rPr>
          <w:sz w:val="24"/>
        </w:rPr>
        <w:t>xalqaro</w:t>
      </w:r>
      <w:proofErr w:type="spellEnd"/>
      <w:r>
        <w:rPr>
          <w:sz w:val="24"/>
        </w:rPr>
        <w:t xml:space="preserve"> </w:t>
      </w:r>
      <w:proofErr w:type="spellStart"/>
      <w:r>
        <w:rPr>
          <w:sz w:val="24"/>
        </w:rPr>
        <w:t>hujjatlar</w:t>
      </w:r>
      <w:proofErr w:type="spellEnd"/>
      <w:r>
        <w:rPr>
          <w:sz w:val="24"/>
        </w:rPr>
        <w:t xml:space="preserve"> </w:t>
      </w:r>
      <w:proofErr w:type="spellStart"/>
      <w:r>
        <w:rPr>
          <w:sz w:val="24"/>
        </w:rPr>
        <w:t>talablarini</w:t>
      </w:r>
      <w:proofErr w:type="spellEnd"/>
      <w:r>
        <w:rPr>
          <w:sz w:val="24"/>
        </w:rPr>
        <w:t xml:space="preserve"> </w:t>
      </w:r>
      <w:proofErr w:type="spellStart"/>
      <w:r>
        <w:rPr>
          <w:sz w:val="24"/>
        </w:rPr>
        <w:t>buzadigan</w:t>
      </w:r>
      <w:proofErr w:type="spellEnd"/>
      <w:r>
        <w:rPr>
          <w:sz w:val="24"/>
        </w:rPr>
        <w:t xml:space="preserve"> </w:t>
      </w:r>
      <w:proofErr w:type="spellStart"/>
      <w:r>
        <w:rPr>
          <w:sz w:val="24"/>
        </w:rPr>
        <w:t>harakatlarni</w:t>
      </w:r>
      <w:proofErr w:type="spellEnd"/>
      <w:r>
        <w:rPr>
          <w:sz w:val="24"/>
        </w:rPr>
        <w:t xml:space="preserve"> </w:t>
      </w:r>
      <w:proofErr w:type="spellStart"/>
      <w:r>
        <w:rPr>
          <w:sz w:val="24"/>
        </w:rPr>
        <w:t>sodir</w:t>
      </w:r>
      <w:proofErr w:type="spellEnd"/>
      <w:r>
        <w:rPr>
          <w:sz w:val="24"/>
        </w:rPr>
        <w:t xml:space="preserve"> </w:t>
      </w:r>
      <w:proofErr w:type="spellStart"/>
      <w:r>
        <w:rPr>
          <w:sz w:val="24"/>
        </w:rPr>
        <w:t>etmaydi</w:t>
      </w:r>
      <w:proofErr w:type="spellEnd"/>
      <w:r>
        <w:rPr>
          <w:sz w:val="24"/>
        </w:rPr>
        <w:t>.</w:t>
      </w:r>
    </w:p>
    <w:p w14:paraId="56713A11" w14:textId="77777777" w:rsidR="006A48AA" w:rsidRDefault="00474BD0">
      <w:pPr>
        <w:pStyle w:val="a4"/>
        <w:numPr>
          <w:ilvl w:val="0"/>
          <w:numId w:val="8"/>
        </w:numPr>
        <w:tabs>
          <w:tab w:val="left" w:pos="1133"/>
        </w:tabs>
        <w:ind w:right="167" w:firstLine="566"/>
        <w:jc w:val="both"/>
        <w:rPr>
          <w:sz w:val="24"/>
        </w:rPr>
      </w:pPr>
      <w:proofErr w:type="spellStart"/>
      <w:r>
        <w:rPr>
          <w:sz w:val="24"/>
        </w:rPr>
        <w:t>Ushbu</w:t>
      </w:r>
      <w:proofErr w:type="spellEnd"/>
      <w:r>
        <w:rPr>
          <w:sz w:val="24"/>
        </w:rPr>
        <w:t xml:space="preserve"> </w:t>
      </w:r>
      <w:proofErr w:type="spellStart"/>
      <w:r>
        <w:rPr>
          <w:sz w:val="24"/>
        </w:rPr>
        <w:t>Shartnoma</w:t>
      </w:r>
      <w:proofErr w:type="spellEnd"/>
      <w:r>
        <w:rPr>
          <w:sz w:val="24"/>
        </w:rPr>
        <w:t xml:space="preserve"> </w:t>
      </w:r>
      <w:proofErr w:type="spellStart"/>
      <w:r>
        <w:rPr>
          <w:sz w:val="24"/>
        </w:rPr>
        <w:t>Tomonlarining</w:t>
      </w:r>
      <w:proofErr w:type="spellEnd"/>
      <w:r>
        <w:rPr>
          <w:sz w:val="24"/>
        </w:rPr>
        <w:t xml:space="preserve"> </w:t>
      </w:r>
      <w:proofErr w:type="spellStart"/>
      <w:r>
        <w:rPr>
          <w:sz w:val="24"/>
        </w:rPr>
        <w:t>har</w:t>
      </w:r>
      <w:proofErr w:type="spellEnd"/>
      <w:r>
        <w:rPr>
          <w:sz w:val="24"/>
        </w:rPr>
        <w:t xml:space="preserve"> </w:t>
      </w:r>
      <w:proofErr w:type="spellStart"/>
      <w:r>
        <w:rPr>
          <w:sz w:val="24"/>
        </w:rPr>
        <w:t>biri</w:t>
      </w:r>
      <w:proofErr w:type="spellEnd"/>
      <w:r>
        <w:rPr>
          <w:sz w:val="24"/>
        </w:rPr>
        <w:t xml:space="preserve"> </w:t>
      </w:r>
      <w:proofErr w:type="spellStart"/>
      <w:r>
        <w:rPr>
          <w:sz w:val="24"/>
        </w:rPr>
        <w:t>boshqa</w:t>
      </w:r>
      <w:proofErr w:type="spellEnd"/>
      <w:r>
        <w:rPr>
          <w:sz w:val="24"/>
        </w:rPr>
        <w:t xml:space="preserve"> </w:t>
      </w:r>
      <w:proofErr w:type="spellStart"/>
      <w:r>
        <w:rPr>
          <w:sz w:val="24"/>
        </w:rPr>
        <w:t>Tomon</w:t>
      </w:r>
      <w:proofErr w:type="spellEnd"/>
      <w:r>
        <w:rPr>
          <w:sz w:val="24"/>
        </w:rPr>
        <w:t xml:space="preserve"> </w:t>
      </w:r>
      <w:proofErr w:type="spellStart"/>
      <w:r>
        <w:rPr>
          <w:sz w:val="24"/>
        </w:rPr>
        <w:t>xodimlarini</w:t>
      </w:r>
      <w:proofErr w:type="spellEnd"/>
      <w:r>
        <w:rPr>
          <w:sz w:val="24"/>
        </w:rPr>
        <w:t xml:space="preserve"> </w:t>
      </w:r>
      <w:proofErr w:type="spellStart"/>
      <w:r>
        <w:rPr>
          <w:sz w:val="24"/>
        </w:rPr>
        <w:t>qandaydir</w:t>
      </w:r>
      <w:proofErr w:type="spellEnd"/>
      <w:r>
        <w:rPr>
          <w:sz w:val="24"/>
        </w:rPr>
        <w:t xml:space="preserve"> </w:t>
      </w:r>
      <w:proofErr w:type="spellStart"/>
      <w:r>
        <w:rPr>
          <w:sz w:val="24"/>
        </w:rPr>
        <w:t>tarzda</w:t>
      </w:r>
      <w:proofErr w:type="spellEnd"/>
      <w:r>
        <w:rPr>
          <w:sz w:val="24"/>
        </w:rPr>
        <w:t xml:space="preserve"> </w:t>
      </w:r>
      <w:proofErr w:type="spellStart"/>
      <w:r>
        <w:rPr>
          <w:sz w:val="24"/>
        </w:rPr>
        <w:t>rag‘batlantirishdan</w:t>
      </w:r>
      <w:proofErr w:type="spellEnd"/>
      <w:r>
        <w:rPr>
          <w:sz w:val="24"/>
        </w:rPr>
        <w:t xml:space="preserve">, </w:t>
      </w:r>
      <w:proofErr w:type="spellStart"/>
      <w:r>
        <w:rPr>
          <w:sz w:val="24"/>
        </w:rPr>
        <w:t>shu</w:t>
      </w:r>
      <w:proofErr w:type="spellEnd"/>
      <w:r>
        <w:rPr>
          <w:sz w:val="24"/>
        </w:rPr>
        <w:t xml:space="preserve"> </w:t>
      </w:r>
      <w:proofErr w:type="spellStart"/>
      <w:r>
        <w:rPr>
          <w:sz w:val="24"/>
        </w:rPr>
        <w:t>jumladan</w:t>
      </w:r>
      <w:proofErr w:type="spellEnd"/>
      <w:r>
        <w:rPr>
          <w:sz w:val="24"/>
        </w:rPr>
        <w:t xml:space="preserve">, </w:t>
      </w:r>
      <w:proofErr w:type="spellStart"/>
      <w:r>
        <w:rPr>
          <w:sz w:val="24"/>
        </w:rPr>
        <w:t>pul</w:t>
      </w:r>
      <w:proofErr w:type="spellEnd"/>
      <w:r>
        <w:rPr>
          <w:sz w:val="24"/>
        </w:rPr>
        <w:t xml:space="preserve"> </w:t>
      </w:r>
      <w:proofErr w:type="spellStart"/>
      <w:r>
        <w:rPr>
          <w:sz w:val="24"/>
        </w:rPr>
        <w:t>mablag‘lari</w:t>
      </w:r>
      <w:proofErr w:type="spellEnd"/>
      <w:r>
        <w:rPr>
          <w:sz w:val="24"/>
        </w:rPr>
        <w:t xml:space="preserve">, </w:t>
      </w:r>
      <w:proofErr w:type="spellStart"/>
      <w:r>
        <w:rPr>
          <w:sz w:val="24"/>
        </w:rPr>
        <w:t>sovg‘alar</w:t>
      </w:r>
      <w:proofErr w:type="spellEnd"/>
      <w:r>
        <w:rPr>
          <w:sz w:val="24"/>
        </w:rPr>
        <w:t xml:space="preserve"> </w:t>
      </w:r>
      <w:proofErr w:type="spellStart"/>
      <w:r>
        <w:rPr>
          <w:sz w:val="24"/>
        </w:rPr>
        <w:t>berish</w:t>
      </w:r>
      <w:proofErr w:type="spellEnd"/>
      <w:r>
        <w:rPr>
          <w:sz w:val="24"/>
        </w:rPr>
        <w:t xml:space="preserve">, </w:t>
      </w:r>
      <w:proofErr w:type="spellStart"/>
      <w:r>
        <w:rPr>
          <w:sz w:val="24"/>
        </w:rPr>
        <w:t>ularga</w:t>
      </w:r>
      <w:proofErr w:type="spellEnd"/>
      <w:r>
        <w:rPr>
          <w:sz w:val="24"/>
        </w:rPr>
        <w:t xml:space="preserve"> </w:t>
      </w:r>
      <w:proofErr w:type="spellStart"/>
      <w:r>
        <w:rPr>
          <w:sz w:val="24"/>
        </w:rPr>
        <w:t>bepul</w:t>
      </w:r>
      <w:proofErr w:type="spellEnd"/>
      <w:r>
        <w:rPr>
          <w:sz w:val="24"/>
        </w:rPr>
        <w:t xml:space="preserve"> </w:t>
      </w:r>
      <w:proofErr w:type="spellStart"/>
      <w:r>
        <w:rPr>
          <w:sz w:val="24"/>
        </w:rPr>
        <w:t>xizmatlar</w:t>
      </w:r>
      <w:proofErr w:type="spellEnd"/>
      <w:r>
        <w:rPr>
          <w:sz w:val="24"/>
        </w:rPr>
        <w:t xml:space="preserve"> </w:t>
      </w:r>
      <w:proofErr w:type="spellStart"/>
      <w:r>
        <w:rPr>
          <w:sz w:val="24"/>
        </w:rPr>
        <w:t>ko‘rsatish</w:t>
      </w:r>
      <w:proofErr w:type="spellEnd"/>
      <w:r>
        <w:rPr>
          <w:sz w:val="24"/>
        </w:rPr>
        <w:t xml:space="preserve"> </w:t>
      </w:r>
      <w:proofErr w:type="spellStart"/>
      <w:r>
        <w:rPr>
          <w:sz w:val="24"/>
        </w:rPr>
        <w:t>va</w:t>
      </w:r>
      <w:proofErr w:type="spellEnd"/>
      <w:r>
        <w:rPr>
          <w:sz w:val="24"/>
        </w:rPr>
        <w:t xml:space="preserve"> </w:t>
      </w:r>
      <w:proofErr w:type="spellStart"/>
      <w:r>
        <w:rPr>
          <w:sz w:val="24"/>
        </w:rPr>
        <w:t>ushbu</w:t>
      </w:r>
      <w:proofErr w:type="spellEnd"/>
      <w:r>
        <w:rPr>
          <w:sz w:val="24"/>
        </w:rPr>
        <w:t xml:space="preserve"> </w:t>
      </w:r>
      <w:proofErr w:type="spellStart"/>
      <w:r>
        <w:rPr>
          <w:sz w:val="24"/>
        </w:rPr>
        <w:t>bandda</w:t>
      </w:r>
      <w:proofErr w:type="spellEnd"/>
      <w:r>
        <w:rPr>
          <w:sz w:val="24"/>
        </w:rPr>
        <w:t xml:space="preserve"> </w:t>
      </w:r>
      <w:proofErr w:type="spellStart"/>
      <w:r>
        <w:rPr>
          <w:sz w:val="24"/>
        </w:rPr>
        <w:t>nomlanmagan</w:t>
      </w:r>
      <w:proofErr w:type="spellEnd"/>
      <w:r>
        <w:rPr>
          <w:sz w:val="24"/>
        </w:rPr>
        <w:t xml:space="preserve">, </w:t>
      </w:r>
      <w:proofErr w:type="spellStart"/>
      <w:r>
        <w:rPr>
          <w:sz w:val="24"/>
        </w:rPr>
        <w:t>xodimni</w:t>
      </w:r>
      <w:proofErr w:type="spellEnd"/>
      <w:r>
        <w:rPr>
          <w:sz w:val="24"/>
        </w:rPr>
        <w:t xml:space="preserve"> </w:t>
      </w:r>
      <w:proofErr w:type="spellStart"/>
      <w:r>
        <w:rPr>
          <w:sz w:val="24"/>
        </w:rPr>
        <w:t>muayyan</w:t>
      </w:r>
      <w:proofErr w:type="spellEnd"/>
      <w:r>
        <w:rPr>
          <w:sz w:val="24"/>
        </w:rPr>
        <w:t xml:space="preserve"> </w:t>
      </w:r>
      <w:proofErr w:type="spellStart"/>
      <w:r>
        <w:rPr>
          <w:sz w:val="24"/>
        </w:rPr>
        <w:t>qaramlikka</w:t>
      </w:r>
      <w:proofErr w:type="spellEnd"/>
      <w:r>
        <w:rPr>
          <w:sz w:val="24"/>
        </w:rPr>
        <w:t xml:space="preserve"> </w:t>
      </w:r>
      <w:proofErr w:type="spellStart"/>
      <w:r>
        <w:rPr>
          <w:sz w:val="24"/>
        </w:rPr>
        <w:t>soladigan</w:t>
      </w:r>
      <w:proofErr w:type="spellEnd"/>
      <w:r>
        <w:rPr>
          <w:sz w:val="24"/>
        </w:rPr>
        <w:t xml:space="preserve"> </w:t>
      </w:r>
      <w:proofErr w:type="spellStart"/>
      <w:r>
        <w:rPr>
          <w:sz w:val="24"/>
        </w:rPr>
        <w:t>hamda</w:t>
      </w:r>
      <w:proofErr w:type="spellEnd"/>
      <w:r>
        <w:rPr>
          <w:sz w:val="24"/>
        </w:rPr>
        <w:t xml:space="preserve"> </w:t>
      </w:r>
      <w:proofErr w:type="spellStart"/>
      <w:r>
        <w:rPr>
          <w:sz w:val="24"/>
        </w:rPr>
        <w:t>uni</w:t>
      </w:r>
      <w:proofErr w:type="spellEnd"/>
      <w:r>
        <w:rPr>
          <w:sz w:val="24"/>
        </w:rPr>
        <w:t xml:space="preserve"> </w:t>
      </w:r>
      <w:proofErr w:type="spellStart"/>
      <w:r>
        <w:rPr>
          <w:sz w:val="24"/>
        </w:rPr>
        <w:t>rag‘batlantirayotgan</w:t>
      </w:r>
      <w:proofErr w:type="spellEnd"/>
      <w:r>
        <w:rPr>
          <w:sz w:val="24"/>
        </w:rPr>
        <w:t xml:space="preserve"> </w:t>
      </w:r>
      <w:proofErr w:type="spellStart"/>
      <w:r>
        <w:rPr>
          <w:sz w:val="24"/>
        </w:rPr>
        <w:t>Tomon</w:t>
      </w:r>
      <w:proofErr w:type="spellEnd"/>
      <w:r>
        <w:rPr>
          <w:sz w:val="24"/>
        </w:rPr>
        <w:t xml:space="preserve"> </w:t>
      </w:r>
      <w:proofErr w:type="spellStart"/>
      <w:r>
        <w:rPr>
          <w:sz w:val="24"/>
        </w:rPr>
        <w:t>foydasiga</w:t>
      </w:r>
      <w:proofErr w:type="spellEnd"/>
      <w:r>
        <w:rPr>
          <w:sz w:val="24"/>
        </w:rPr>
        <w:t xml:space="preserve"> </w:t>
      </w:r>
      <w:proofErr w:type="spellStart"/>
      <w:r>
        <w:rPr>
          <w:sz w:val="24"/>
        </w:rPr>
        <w:t>biron-bir</w:t>
      </w:r>
      <w:proofErr w:type="spellEnd"/>
      <w:r>
        <w:rPr>
          <w:sz w:val="24"/>
        </w:rPr>
        <w:t xml:space="preserve"> </w:t>
      </w:r>
      <w:proofErr w:type="spellStart"/>
      <w:r>
        <w:rPr>
          <w:sz w:val="24"/>
        </w:rPr>
        <w:t>harakatni</w:t>
      </w:r>
      <w:proofErr w:type="spellEnd"/>
      <w:r>
        <w:rPr>
          <w:sz w:val="24"/>
        </w:rPr>
        <w:t xml:space="preserve"> </w:t>
      </w:r>
      <w:proofErr w:type="spellStart"/>
      <w:r>
        <w:rPr>
          <w:sz w:val="24"/>
        </w:rPr>
        <w:t>amalga</w:t>
      </w:r>
      <w:proofErr w:type="spellEnd"/>
      <w:r>
        <w:rPr>
          <w:sz w:val="24"/>
        </w:rPr>
        <w:t xml:space="preserve"> </w:t>
      </w:r>
      <w:proofErr w:type="spellStart"/>
      <w:r>
        <w:rPr>
          <w:sz w:val="24"/>
        </w:rPr>
        <w:t>oshirishini</w:t>
      </w:r>
      <w:proofErr w:type="spellEnd"/>
      <w:r>
        <w:rPr>
          <w:sz w:val="24"/>
        </w:rPr>
        <w:t xml:space="preserve"> </w:t>
      </w:r>
      <w:proofErr w:type="spellStart"/>
      <w:r>
        <w:rPr>
          <w:sz w:val="24"/>
        </w:rPr>
        <w:t>ta’minlashga</w:t>
      </w:r>
      <w:proofErr w:type="spellEnd"/>
      <w:r>
        <w:rPr>
          <w:sz w:val="24"/>
        </w:rPr>
        <w:t xml:space="preserve"> </w:t>
      </w:r>
      <w:proofErr w:type="spellStart"/>
      <w:r>
        <w:rPr>
          <w:sz w:val="24"/>
        </w:rPr>
        <w:t>qaratilgan</w:t>
      </w:r>
      <w:proofErr w:type="spellEnd"/>
      <w:r>
        <w:rPr>
          <w:sz w:val="24"/>
        </w:rPr>
        <w:t xml:space="preserve"> </w:t>
      </w:r>
      <w:proofErr w:type="spellStart"/>
      <w:r>
        <w:rPr>
          <w:sz w:val="24"/>
        </w:rPr>
        <w:t>boshqa</w:t>
      </w:r>
      <w:proofErr w:type="spellEnd"/>
      <w:r>
        <w:rPr>
          <w:sz w:val="24"/>
        </w:rPr>
        <w:t xml:space="preserve"> </w:t>
      </w:r>
      <w:proofErr w:type="spellStart"/>
      <w:r>
        <w:rPr>
          <w:sz w:val="24"/>
        </w:rPr>
        <w:t>usullardan</w:t>
      </w:r>
      <w:proofErr w:type="spellEnd"/>
      <w:r>
        <w:rPr>
          <w:sz w:val="24"/>
        </w:rPr>
        <w:t xml:space="preserve"> </w:t>
      </w:r>
      <w:proofErr w:type="spellStart"/>
      <w:r>
        <w:rPr>
          <w:sz w:val="24"/>
        </w:rPr>
        <w:t>voz</w:t>
      </w:r>
      <w:proofErr w:type="spellEnd"/>
      <w:r>
        <w:rPr>
          <w:sz w:val="24"/>
        </w:rPr>
        <w:t xml:space="preserve"> </w:t>
      </w:r>
      <w:proofErr w:type="spellStart"/>
      <w:r>
        <w:rPr>
          <w:sz w:val="24"/>
        </w:rPr>
        <w:t>kechadi</w:t>
      </w:r>
      <w:proofErr w:type="spellEnd"/>
      <w:r>
        <w:rPr>
          <w:sz w:val="24"/>
        </w:rPr>
        <w:t>.</w:t>
      </w:r>
    </w:p>
    <w:p w14:paraId="50CD80A1" w14:textId="77777777" w:rsidR="006A48AA" w:rsidRDefault="00474BD0">
      <w:pPr>
        <w:pStyle w:val="a4"/>
        <w:numPr>
          <w:ilvl w:val="0"/>
          <w:numId w:val="8"/>
        </w:numPr>
        <w:tabs>
          <w:tab w:val="left" w:pos="1133"/>
        </w:tabs>
        <w:ind w:right="174" w:firstLine="566"/>
        <w:jc w:val="both"/>
        <w:rPr>
          <w:sz w:val="24"/>
        </w:rPr>
      </w:pPr>
      <w:proofErr w:type="spellStart"/>
      <w:r>
        <w:rPr>
          <w:sz w:val="24"/>
        </w:rPr>
        <w:t>Tomonlardan</w:t>
      </w:r>
      <w:proofErr w:type="spellEnd"/>
      <w:r>
        <w:rPr>
          <w:sz w:val="24"/>
        </w:rPr>
        <w:t xml:space="preserve"> </w:t>
      </w:r>
      <w:proofErr w:type="spellStart"/>
      <w:r>
        <w:rPr>
          <w:sz w:val="24"/>
        </w:rPr>
        <w:t>birida</w:t>
      </w:r>
      <w:proofErr w:type="spellEnd"/>
      <w:r>
        <w:rPr>
          <w:sz w:val="24"/>
        </w:rPr>
        <w:t xml:space="preserve"> </w:t>
      </w:r>
      <w:proofErr w:type="spellStart"/>
      <w:r>
        <w:rPr>
          <w:sz w:val="24"/>
        </w:rPr>
        <w:t>korrupsiyaga</w:t>
      </w:r>
      <w:proofErr w:type="spellEnd"/>
      <w:r>
        <w:rPr>
          <w:sz w:val="24"/>
        </w:rPr>
        <w:t xml:space="preserve"> </w:t>
      </w:r>
      <w:proofErr w:type="spellStart"/>
      <w:r>
        <w:rPr>
          <w:sz w:val="24"/>
        </w:rPr>
        <w:t>qarshi</w:t>
      </w:r>
      <w:proofErr w:type="spellEnd"/>
      <w:r>
        <w:rPr>
          <w:sz w:val="24"/>
        </w:rPr>
        <w:t xml:space="preserve"> </w:t>
      </w:r>
      <w:proofErr w:type="spellStart"/>
      <w:r>
        <w:rPr>
          <w:sz w:val="24"/>
        </w:rPr>
        <w:t>kurashish</w:t>
      </w:r>
      <w:proofErr w:type="spellEnd"/>
      <w:r>
        <w:rPr>
          <w:sz w:val="24"/>
        </w:rPr>
        <w:t xml:space="preserve"> </w:t>
      </w:r>
      <w:proofErr w:type="spellStart"/>
      <w:r>
        <w:rPr>
          <w:sz w:val="24"/>
        </w:rPr>
        <w:t>shartlari</w:t>
      </w:r>
      <w:proofErr w:type="spellEnd"/>
      <w:r>
        <w:rPr>
          <w:sz w:val="24"/>
        </w:rPr>
        <w:t xml:space="preserve"> </w:t>
      </w:r>
      <w:proofErr w:type="spellStart"/>
      <w:r>
        <w:rPr>
          <w:sz w:val="24"/>
        </w:rPr>
        <w:t>buzilganligi</w:t>
      </w:r>
      <w:proofErr w:type="spellEnd"/>
      <w:r>
        <w:rPr>
          <w:sz w:val="24"/>
        </w:rPr>
        <w:t xml:space="preserve"> </w:t>
      </w:r>
      <w:proofErr w:type="spellStart"/>
      <w:r>
        <w:rPr>
          <w:sz w:val="24"/>
        </w:rPr>
        <w:t>yoki</w:t>
      </w:r>
      <w:proofErr w:type="spellEnd"/>
      <w:r>
        <w:rPr>
          <w:sz w:val="24"/>
        </w:rPr>
        <w:t xml:space="preserve"> </w:t>
      </w:r>
      <w:proofErr w:type="spellStart"/>
      <w:r>
        <w:rPr>
          <w:sz w:val="24"/>
        </w:rPr>
        <w:t>buzilishi</w:t>
      </w:r>
      <w:proofErr w:type="spellEnd"/>
      <w:r>
        <w:rPr>
          <w:sz w:val="24"/>
        </w:rPr>
        <w:t xml:space="preserve"> </w:t>
      </w:r>
      <w:proofErr w:type="spellStart"/>
      <w:r>
        <w:rPr>
          <w:sz w:val="24"/>
        </w:rPr>
        <w:t>mumkinligi</w:t>
      </w:r>
      <w:proofErr w:type="spellEnd"/>
      <w:r>
        <w:rPr>
          <w:sz w:val="24"/>
        </w:rPr>
        <w:t xml:space="preserve"> </w:t>
      </w:r>
      <w:proofErr w:type="spellStart"/>
      <w:r>
        <w:rPr>
          <w:sz w:val="24"/>
        </w:rPr>
        <w:t>to‘g‘risida</w:t>
      </w:r>
      <w:proofErr w:type="spellEnd"/>
      <w:r>
        <w:rPr>
          <w:sz w:val="24"/>
        </w:rPr>
        <w:t xml:space="preserve"> </w:t>
      </w:r>
      <w:proofErr w:type="spellStart"/>
      <w:r>
        <w:rPr>
          <w:sz w:val="24"/>
        </w:rPr>
        <w:t>shubha</w:t>
      </w:r>
      <w:proofErr w:type="spellEnd"/>
      <w:r>
        <w:rPr>
          <w:sz w:val="24"/>
        </w:rPr>
        <w:t xml:space="preserve"> </w:t>
      </w:r>
      <w:proofErr w:type="spellStart"/>
      <w:r>
        <w:rPr>
          <w:sz w:val="24"/>
        </w:rPr>
        <w:t>yuzaga</w:t>
      </w:r>
      <w:proofErr w:type="spellEnd"/>
      <w:r>
        <w:rPr>
          <w:sz w:val="24"/>
        </w:rPr>
        <w:t xml:space="preserve"> </w:t>
      </w:r>
      <w:proofErr w:type="spellStart"/>
      <w:r>
        <w:rPr>
          <w:sz w:val="24"/>
        </w:rPr>
        <w:t>kelgan</w:t>
      </w:r>
      <w:proofErr w:type="spellEnd"/>
      <w:r>
        <w:rPr>
          <w:sz w:val="24"/>
        </w:rPr>
        <w:t xml:space="preserve"> </w:t>
      </w:r>
      <w:proofErr w:type="spellStart"/>
      <w:r>
        <w:rPr>
          <w:sz w:val="24"/>
        </w:rPr>
        <w:t>taqdirda</w:t>
      </w:r>
      <w:proofErr w:type="spellEnd"/>
      <w:r>
        <w:rPr>
          <w:sz w:val="24"/>
        </w:rPr>
        <w:t xml:space="preserve">, </w:t>
      </w:r>
      <w:proofErr w:type="spellStart"/>
      <w:r>
        <w:rPr>
          <w:sz w:val="24"/>
        </w:rPr>
        <w:t>tegishli</w:t>
      </w:r>
      <w:proofErr w:type="spellEnd"/>
      <w:r>
        <w:rPr>
          <w:sz w:val="24"/>
        </w:rPr>
        <w:t xml:space="preserve"> </w:t>
      </w:r>
      <w:proofErr w:type="spellStart"/>
      <w:r>
        <w:rPr>
          <w:sz w:val="24"/>
        </w:rPr>
        <w:t>Tomon</w:t>
      </w:r>
      <w:proofErr w:type="spellEnd"/>
      <w:r>
        <w:rPr>
          <w:sz w:val="24"/>
        </w:rPr>
        <w:t xml:space="preserve"> </w:t>
      </w:r>
      <w:proofErr w:type="spellStart"/>
      <w:r>
        <w:rPr>
          <w:sz w:val="24"/>
        </w:rPr>
        <w:t>boshqa</w:t>
      </w:r>
      <w:proofErr w:type="spellEnd"/>
      <w:r>
        <w:rPr>
          <w:sz w:val="24"/>
        </w:rPr>
        <w:t xml:space="preserve"> </w:t>
      </w:r>
      <w:proofErr w:type="spellStart"/>
      <w:r>
        <w:rPr>
          <w:sz w:val="24"/>
        </w:rPr>
        <w:t>Tomonni</w:t>
      </w:r>
      <w:proofErr w:type="spellEnd"/>
      <w:r>
        <w:rPr>
          <w:sz w:val="24"/>
        </w:rPr>
        <w:t xml:space="preserve"> </w:t>
      </w:r>
      <w:proofErr w:type="spellStart"/>
      <w:r>
        <w:rPr>
          <w:sz w:val="24"/>
        </w:rPr>
        <w:t>bu</w:t>
      </w:r>
      <w:proofErr w:type="spellEnd"/>
      <w:r>
        <w:rPr>
          <w:sz w:val="24"/>
        </w:rPr>
        <w:t xml:space="preserve"> </w:t>
      </w:r>
      <w:proofErr w:type="spellStart"/>
      <w:r>
        <w:rPr>
          <w:sz w:val="24"/>
        </w:rPr>
        <w:t>haqda</w:t>
      </w:r>
      <w:proofErr w:type="spellEnd"/>
      <w:r>
        <w:rPr>
          <w:sz w:val="24"/>
        </w:rPr>
        <w:t xml:space="preserve"> </w:t>
      </w:r>
      <w:proofErr w:type="spellStart"/>
      <w:r>
        <w:rPr>
          <w:sz w:val="24"/>
        </w:rPr>
        <w:t>yozma</w:t>
      </w:r>
      <w:proofErr w:type="spellEnd"/>
      <w:r>
        <w:rPr>
          <w:sz w:val="24"/>
        </w:rPr>
        <w:t xml:space="preserve"> </w:t>
      </w:r>
      <w:proofErr w:type="spellStart"/>
      <w:r>
        <w:rPr>
          <w:sz w:val="24"/>
        </w:rPr>
        <w:t>ravishda</w:t>
      </w:r>
      <w:proofErr w:type="spellEnd"/>
      <w:r>
        <w:rPr>
          <w:sz w:val="24"/>
        </w:rPr>
        <w:t xml:space="preserve"> </w:t>
      </w:r>
      <w:proofErr w:type="spellStart"/>
      <w:r>
        <w:rPr>
          <w:sz w:val="24"/>
        </w:rPr>
        <w:t>xabardor</w:t>
      </w:r>
      <w:proofErr w:type="spellEnd"/>
      <w:r>
        <w:rPr>
          <w:sz w:val="24"/>
        </w:rPr>
        <w:t xml:space="preserve"> </w:t>
      </w:r>
      <w:proofErr w:type="spellStart"/>
      <w:r>
        <w:rPr>
          <w:sz w:val="24"/>
        </w:rPr>
        <w:t>qilishi</w:t>
      </w:r>
      <w:proofErr w:type="spellEnd"/>
      <w:r>
        <w:rPr>
          <w:sz w:val="24"/>
        </w:rPr>
        <w:t xml:space="preserve"> </w:t>
      </w:r>
      <w:proofErr w:type="spellStart"/>
      <w:r>
        <w:rPr>
          <w:sz w:val="24"/>
        </w:rPr>
        <w:t>shart</w:t>
      </w:r>
      <w:proofErr w:type="spellEnd"/>
      <w:r>
        <w:rPr>
          <w:sz w:val="24"/>
        </w:rPr>
        <w:t xml:space="preserve">. </w:t>
      </w:r>
      <w:proofErr w:type="spellStart"/>
      <w:r>
        <w:rPr>
          <w:sz w:val="24"/>
        </w:rPr>
        <w:t>Yozma</w:t>
      </w:r>
      <w:proofErr w:type="spellEnd"/>
      <w:r>
        <w:rPr>
          <w:sz w:val="24"/>
        </w:rPr>
        <w:t xml:space="preserve"> </w:t>
      </w:r>
      <w:proofErr w:type="spellStart"/>
      <w:r>
        <w:rPr>
          <w:sz w:val="24"/>
        </w:rPr>
        <w:t>xabarnoma</w:t>
      </w:r>
      <w:proofErr w:type="spellEnd"/>
      <w:r>
        <w:rPr>
          <w:sz w:val="24"/>
        </w:rPr>
        <w:t xml:space="preserve"> </w:t>
      </w:r>
      <w:proofErr w:type="spellStart"/>
      <w:r>
        <w:rPr>
          <w:sz w:val="24"/>
        </w:rPr>
        <w:t>yuborilganidan</w:t>
      </w:r>
      <w:proofErr w:type="spellEnd"/>
      <w:r>
        <w:rPr>
          <w:sz w:val="24"/>
        </w:rPr>
        <w:t xml:space="preserve"> </w:t>
      </w:r>
      <w:proofErr w:type="spellStart"/>
      <w:r>
        <w:rPr>
          <w:sz w:val="24"/>
        </w:rPr>
        <w:t>so‘ng</w:t>
      </w:r>
      <w:proofErr w:type="spellEnd"/>
      <w:r>
        <w:rPr>
          <w:sz w:val="24"/>
        </w:rPr>
        <w:t xml:space="preserve">, </w:t>
      </w:r>
      <w:proofErr w:type="spellStart"/>
      <w:r>
        <w:rPr>
          <w:sz w:val="24"/>
        </w:rPr>
        <w:t>tegishli</w:t>
      </w:r>
      <w:proofErr w:type="spellEnd"/>
      <w:r>
        <w:rPr>
          <w:sz w:val="24"/>
        </w:rPr>
        <w:t xml:space="preserve"> </w:t>
      </w:r>
      <w:proofErr w:type="spellStart"/>
      <w:r>
        <w:rPr>
          <w:sz w:val="24"/>
        </w:rPr>
        <w:t>Tomon</w:t>
      </w:r>
      <w:proofErr w:type="spellEnd"/>
      <w:r>
        <w:rPr>
          <w:sz w:val="24"/>
        </w:rPr>
        <w:t xml:space="preserve"> </w:t>
      </w:r>
      <w:proofErr w:type="spellStart"/>
      <w:r>
        <w:rPr>
          <w:sz w:val="24"/>
        </w:rPr>
        <w:t>qoidabuzarlik</w:t>
      </w:r>
      <w:proofErr w:type="spellEnd"/>
      <w:r>
        <w:rPr>
          <w:sz w:val="24"/>
        </w:rPr>
        <w:t xml:space="preserve"> </w:t>
      </w:r>
      <w:proofErr w:type="spellStart"/>
      <w:r>
        <w:rPr>
          <w:sz w:val="24"/>
        </w:rPr>
        <w:t>sodir</w:t>
      </w:r>
      <w:proofErr w:type="spellEnd"/>
      <w:r>
        <w:rPr>
          <w:sz w:val="24"/>
        </w:rPr>
        <w:t xml:space="preserve"> </w:t>
      </w:r>
      <w:proofErr w:type="spellStart"/>
      <w:r>
        <w:rPr>
          <w:sz w:val="24"/>
        </w:rPr>
        <w:t>bo‘lmaganligi</w:t>
      </w:r>
      <w:proofErr w:type="spellEnd"/>
      <w:r>
        <w:rPr>
          <w:sz w:val="24"/>
        </w:rPr>
        <w:t xml:space="preserve"> </w:t>
      </w:r>
      <w:proofErr w:type="spellStart"/>
      <w:r>
        <w:rPr>
          <w:sz w:val="24"/>
        </w:rPr>
        <w:t>yoki</w:t>
      </w:r>
      <w:proofErr w:type="spellEnd"/>
      <w:r>
        <w:rPr>
          <w:sz w:val="24"/>
        </w:rPr>
        <w:t xml:space="preserve"> </w:t>
      </w:r>
      <w:proofErr w:type="spellStart"/>
      <w:r>
        <w:rPr>
          <w:sz w:val="24"/>
        </w:rPr>
        <w:t>sodir</w:t>
      </w:r>
      <w:proofErr w:type="spellEnd"/>
      <w:r>
        <w:rPr>
          <w:sz w:val="24"/>
        </w:rPr>
        <w:t xml:space="preserve"> </w:t>
      </w:r>
      <w:proofErr w:type="spellStart"/>
      <w:r>
        <w:rPr>
          <w:sz w:val="24"/>
        </w:rPr>
        <w:t>bo‘lmasligi</w:t>
      </w:r>
      <w:proofErr w:type="spellEnd"/>
      <w:r>
        <w:rPr>
          <w:sz w:val="24"/>
        </w:rPr>
        <w:t xml:space="preserve"> </w:t>
      </w:r>
      <w:proofErr w:type="spellStart"/>
      <w:r>
        <w:rPr>
          <w:sz w:val="24"/>
        </w:rPr>
        <w:t>to‘g‘risida</w:t>
      </w:r>
      <w:proofErr w:type="spellEnd"/>
      <w:r>
        <w:rPr>
          <w:sz w:val="24"/>
        </w:rPr>
        <w:t xml:space="preserve"> </w:t>
      </w:r>
      <w:proofErr w:type="spellStart"/>
      <w:r>
        <w:rPr>
          <w:sz w:val="24"/>
        </w:rPr>
        <w:t>tasdiqnoma</w:t>
      </w:r>
      <w:proofErr w:type="spellEnd"/>
      <w:r>
        <w:rPr>
          <w:sz w:val="24"/>
        </w:rPr>
        <w:t xml:space="preserve"> </w:t>
      </w:r>
      <w:proofErr w:type="spellStart"/>
      <w:r>
        <w:rPr>
          <w:sz w:val="24"/>
        </w:rPr>
        <w:t>olinguniga</w:t>
      </w:r>
      <w:proofErr w:type="spellEnd"/>
      <w:r>
        <w:rPr>
          <w:sz w:val="24"/>
        </w:rPr>
        <w:t xml:space="preserve"> </w:t>
      </w:r>
      <w:proofErr w:type="spellStart"/>
      <w:r>
        <w:rPr>
          <w:sz w:val="24"/>
        </w:rPr>
        <w:t>qadar</w:t>
      </w:r>
      <w:proofErr w:type="spellEnd"/>
      <w:r>
        <w:rPr>
          <w:sz w:val="24"/>
        </w:rPr>
        <w:t xml:space="preserve"> </w:t>
      </w:r>
      <w:proofErr w:type="spellStart"/>
      <w:r>
        <w:rPr>
          <w:sz w:val="24"/>
        </w:rPr>
        <w:t>ushbu</w:t>
      </w:r>
      <w:proofErr w:type="spellEnd"/>
      <w:r>
        <w:rPr>
          <w:sz w:val="24"/>
        </w:rPr>
        <w:t xml:space="preserve"> </w:t>
      </w:r>
      <w:proofErr w:type="spellStart"/>
      <w:r>
        <w:rPr>
          <w:sz w:val="24"/>
        </w:rPr>
        <w:t>Shartnoma</w:t>
      </w:r>
      <w:proofErr w:type="spellEnd"/>
      <w:r>
        <w:rPr>
          <w:sz w:val="24"/>
        </w:rPr>
        <w:t xml:space="preserve"> </w:t>
      </w:r>
      <w:proofErr w:type="spellStart"/>
      <w:r>
        <w:rPr>
          <w:sz w:val="24"/>
        </w:rPr>
        <w:t>bo‘yicha</w:t>
      </w:r>
      <w:proofErr w:type="spellEnd"/>
      <w:r>
        <w:rPr>
          <w:sz w:val="24"/>
        </w:rPr>
        <w:t xml:space="preserve"> </w:t>
      </w:r>
      <w:proofErr w:type="spellStart"/>
      <w:r>
        <w:rPr>
          <w:sz w:val="24"/>
        </w:rPr>
        <w:t>majburiyatlarni</w:t>
      </w:r>
      <w:proofErr w:type="spellEnd"/>
      <w:r>
        <w:rPr>
          <w:sz w:val="24"/>
        </w:rPr>
        <w:t xml:space="preserve"> </w:t>
      </w:r>
      <w:proofErr w:type="spellStart"/>
      <w:r>
        <w:rPr>
          <w:sz w:val="24"/>
        </w:rPr>
        <w:t>bajarishni</w:t>
      </w:r>
      <w:proofErr w:type="spellEnd"/>
      <w:r>
        <w:rPr>
          <w:sz w:val="24"/>
        </w:rPr>
        <w:t xml:space="preserve"> </w:t>
      </w:r>
      <w:proofErr w:type="spellStart"/>
      <w:r>
        <w:rPr>
          <w:sz w:val="24"/>
        </w:rPr>
        <w:t>to‘xtatib</w:t>
      </w:r>
      <w:proofErr w:type="spellEnd"/>
      <w:r>
        <w:rPr>
          <w:sz w:val="24"/>
        </w:rPr>
        <w:t xml:space="preserve"> </w:t>
      </w:r>
      <w:proofErr w:type="spellStart"/>
      <w:r>
        <w:rPr>
          <w:sz w:val="24"/>
        </w:rPr>
        <w:t>turishga</w:t>
      </w:r>
      <w:proofErr w:type="spellEnd"/>
      <w:r>
        <w:rPr>
          <w:sz w:val="24"/>
        </w:rPr>
        <w:t xml:space="preserve"> </w:t>
      </w:r>
      <w:proofErr w:type="spellStart"/>
      <w:r>
        <w:rPr>
          <w:sz w:val="24"/>
        </w:rPr>
        <w:t>haqli</w:t>
      </w:r>
      <w:proofErr w:type="spellEnd"/>
      <w:r>
        <w:rPr>
          <w:sz w:val="24"/>
        </w:rPr>
        <w:t xml:space="preserve">. </w:t>
      </w:r>
      <w:proofErr w:type="spellStart"/>
      <w:r>
        <w:rPr>
          <w:sz w:val="24"/>
        </w:rPr>
        <w:t>Ushbu</w:t>
      </w:r>
      <w:proofErr w:type="spellEnd"/>
      <w:r>
        <w:rPr>
          <w:sz w:val="24"/>
        </w:rPr>
        <w:t xml:space="preserve"> </w:t>
      </w:r>
      <w:proofErr w:type="spellStart"/>
      <w:r>
        <w:rPr>
          <w:sz w:val="24"/>
        </w:rPr>
        <w:t>tasdiqnoma</w:t>
      </w:r>
      <w:proofErr w:type="spellEnd"/>
      <w:r>
        <w:rPr>
          <w:sz w:val="24"/>
        </w:rPr>
        <w:t xml:space="preserve"> </w:t>
      </w:r>
      <w:proofErr w:type="spellStart"/>
      <w:r>
        <w:rPr>
          <w:sz w:val="24"/>
        </w:rPr>
        <w:t>yozma</w:t>
      </w:r>
      <w:proofErr w:type="spellEnd"/>
      <w:r>
        <w:rPr>
          <w:sz w:val="24"/>
        </w:rPr>
        <w:t xml:space="preserve"> </w:t>
      </w:r>
      <w:proofErr w:type="spellStart"/>
      <w:r>
        <w:rPr>
          <w:sz w:val="24"/>
        </w:rPr>
        <w:t>xabarnoma</w:t>
      </w:r>
      <w:proofErr w:type="spellEnd"/>
      <w:r>
        <w:rPr>
          <w:sz w:val="24"/>
        </w:rPr>
        <w:t xml:space="preserve"> </w:t>
      </w:r>
      <w:proofErr w:type="spellStart"/>
      <w:r>
        <w:rPr>
          <w:sz w:val="24"/>
        </w:rPr>
        <w:t>yuborilgan</w:t>
      </w:r>
      <w:proofErr w:type="spellEnd"/>
      <w:r>
        <w:rPr>
          <w:sz w:val="24"/>
        </w:rPr>
        <w:t xml:space="preserve"> </w:t>
      </w:r>
      <w:proofErr w:type="spellStart"/>
      <w:r>
        <w:rPr>
          <w:sz w:val="24"/>
        </w:rPr>
        <w:t>kundan</w:t>
      </w:r>
      <w:proofErr w:type="spellEnd"/>
      <w:r>
        <w:rPr>
          <w:sz w:val="24"/>
        </w:rPr>
        <w:t xml:space="preserve"> </w:t>
      </w:r>
      <w:proofErr w:type="spellStart"/>
      <w:r>
        <w:rPr>
          <w:sz w:val="24"/>
        </w:rPr>
        <w:t>e’tiboran</w:t>
      </w:r>
      <w:proofErr w:type="spellEnd"/>
      <w:r>
        <w:rPr>
          <w:sz w:val="24"/>
        </w:rPr>
        <w:t xml:space="preserve"> 10 (</w:t>
      </w:r>
      <w:proofErr w:type="spellStart"/>
      <w:r>
        <w:rPr>
          <w:sz w:val="24"/>
        </w:rPr>
        <w:t>o‘n</w:t>
      </w:r>
      <w:proofErr w:type="spellEnd"/>
      <w:r>
        <w:rPr>
          <w:sz w:val="24"/>
        </w:rPr>
        <w:t xml:space="preserve">) </w:t>
      </w:r>
      <w:proofErr w:type="spellStart"/>
      <w:r>
        <w:rPr>
          <w:sz w:val="24"/>
        </w:rPr>
        <w:t>ish</w:t>
      </w:r>
      <w:proofErr w:type="spellEnd"/>
      <w:r>
        <w:rPr>
          <w:sz w:val="24"/>
        </w:rPr>
        <w:t xml:space="preserve"> </w:t>
      </w:r>
      <w:proofErr w:type="spellStart"/>
      <w:r>
        <w:rPr>
          <w:sz w:val="24"/>
        </w:rPr>
        <w:t>kuni</w:t>
      </w:r>
      <w:proofErr w:type="spellEnd"/>
      <w:r>
        <w:rPr>
          <w:sz w:val="24"/>
        </w:rPr>
        <w:t xml:space="preserve"> </w:t>
      </w:r>
      <w:proofErr w:type="spellStart"/>
      <w:r>
        <w:rPr>
          <w:sz w:val="24"/>
        </w:rPr>
        <w:t>ichida</w:t>
      </w:r>
      <w:proofErr w:type="spellEnd"/>
      <w:r>
        <w:rPr>
          <w:sz w:val="24"/>
        </w:rPr>
        <w:t xml:space="preserve"> </w:t>
      </w:r>
      <w:proofErr w:type="spellStart"/>
      <w:r>
        <w:rPr>
          <w:sz w:val="24"/>
        </w:rPr>
        <w:t>yuborilishi</w:t>
      </w:r>
      <w:proofErr w:type="spellEnd"/>
      <w:r>
        <w:rPr>
          <w:sz w:val="24"/>
        </w:rPr>
        <w:t xml:space="preserve"> </w:t>
      </w:r>
      <w:proofErr w:type="spellStart"/>
      <w:r>
        <w:rPr>
          <w:sz w:val="24"/>
        </w:rPr>
        <w:t>lozim</w:t>
      </w:r>
      <w:proofErr w:type="spellEnd"/>
      <w:r>
        <w:rPr>
          <w:sz w:val="24"/>
        </w:rPr>
        <w:t>.</w:t>
      </w:r>
    </w:p>
    <w:p w14:paraId="76CC9440" w14:textId="77777777" w:rsidR="006A48AA" w:rsidRDefault="006A48AA">
      <w:pPr>
        <w:pStyle w:val="a3"/>
        <w:ind w:left="0" w:firstLine="0"/>
        <w:jc w:val="left"/>
      </w:pPr>
    </w:p>
    <w:p w14:paraId="21604D71" w14:textId="77777777" w:rsidR="006A48AA" w:rsidRDefault="00474BD0">
      <w:pPr>
        <w:pStyle w:val="1"/>
        <w:numPr>
          <w:ilvl w:val="0"/>
          <w:numId w:val="9"/>
        </w:numPr>
        <w:tabs>
          <w:tab w:val="left" w:pos="3790"/>
        </w:tabs>
        <w:spacing w:before="1"/>
        <w:ind w:left="3790" w:hanging="358"/>
        <w:jc w:val="left"/>
      </w:pPr>
      <w:r>
        <w:rPr>
          <w:spacing w:val="-2"/>
          <w:w w:val="105"/>
        </w:rPr>
        <w:t>MAXFIYLIK</w:t>
      </w:r>
    </w:p>
    <w:p w14:paraId="0687BB00" w14:textId="77777777" w:rsidR="006A48AA" w:rsidRDefault="00474BD0">
      <w:pPr>
        <w:pStyle w:val="a4"/>
        <w:numPr>
          <w:ilvl w:val="0"/>
          <w:numId w:val="8"/>
        </w:numPr>
        <w:tabs>
          <w:tab w:val="left" w:pos="1133"/>
        </w:tabs>
        <w:ind w:right="172" w:firstLine="566"/>
        <w:jc w:val="both"/>
        <w:rPr>
          <w:sz w:val="24"/>
        </w:rPr>
      </w:pPr>
      <w:proofErr w:type="spellStart"/>
      <w:r>
        <w:rPr>
          <w:sz w:val="24"/>
        </w:rPr>
        <w:t>Tomonlar</w:t>
      </w:r>
      <w:proofErr w:type="spellEnd"/>
      <w:r>
        <w:rPr>
          <w:sz w:val="24"/>
        </w:rPr>
        <w:t xml:space="preserve"> </w:t>
      </w:r>
      <w:proofErr w:type="spellStart"/>
      <w:r>
        <w:rPr>
          <w:sz w:val="24"/>
        </w:rPr>
        <w:t>o‘zlarining</w:t>
      </w:r>
      <w:proofErr w:type="spellEnd"/>
      <w:r>
        <w:rPr>
          <w:sz w:val="24"/>
        </w:rPr>
        <w:t xml:space="preserve"> </w:t>
      </w:r>
      <w:proofErr w:type="spellStart"/>
      <w:r>
        <w:rPr>
          <w:sz w:val="24"/>
        </w:rPr>
        <w:t>shartnomaviy</w:t>
      </w:r>
      <w:proofErr w:type="spellEnd"/>
      <w:r>
        <w:rPr>
          <w:sz w:val="24"/>
        </w:rPr>
        <w:t xml:space="preserve"> </w:t>
      </w:r>
      <w:proofErr w:type="spellStart"/>
      <w:r>
        <w:rPr>
          <w:sz w:val="24"/>
        </w:rPr>
        <w:t>majburiyatlari</w:t>
      </w:r>
      <w:proofErr w:type="spellEnd"/>
      <w:r>
        <w:rPr>
          <w:sz w:val="24"/>
        </w:rPr>
        <w:t xml:space="preserve"> </w:t>
      </w:r>
      <w:proofErr w:type="spellStart"/>
      <w:r>
        <w:rPr>
          <w:sz w:val="24"/>
        </w:rPr>
        <w:t>asosida</w:t>
      </w:r>
      <w:proofErr w:type="spellEnd"/>
      <w:r>
        <w:rPr>
          <w:sz w:val="24"/>
        </w:rPr>
        <w:t xml:space="preserve"> </w:t>
      </w:r>
      <w:proofErr w:type="spellStart"/>
      <w:r>
        <w:rPr>
          <w:sz w:val="24"/>
        </w:rPr>
        <w:t>ushbu</w:t>
      </w:r>
      <w:proofErr w:type="spellEnd"/>
      <w:r>
        <w:rPr>
          <w:sz w:val="24"/>
        </w:rPr>
        <w:t xml:space="preserve"> </w:t>
      </w:r>
      <w:proofErr w:type="spellStart"/>
      <w:r>
        <w:rPr>
          <w:sz w:val="24"/>
        </w:rPr>
        <w:t>Shartnomani</w:t>
      </w:r>
      <w:proofErr w:type="spellEnd"/>
      <w:r>
        <w:rPr>
          <w:sz w:val="24"/>
        </w:rPr>
        <w:t xml:space="preserve"> </w:t>
      </w:r>
      <w:proofErr w:type="spellStart"/>
      <w:r>
        <w:rPr>
          <w:sz w:val="24"/>
        </w:rPr>
        <w:t>bajarish</w:t>
      </w:r>
      <w:proofErr w:type="spellEnd"/>
      <w:r>
        <w:rPr>
          <w:sz w:val="24"/>
        </w:rPr>
        <w:t xml:space="preserve"> </w:t>
      </w:r>
      <w:proofErr w:type="spellStart"/>
      <w:r>
        <w:rPr>
          <w:sz w:val="24"/>
        </w:rPr>
        <w:t>jarayonida</w:t>
      </w:r>
      <w:proofErr w:type="spellEnd"/>
      <w:r>
        <w:rPr>
          <w:sz w:val="24"/>
        </w:rPr>
        <w:t xml:space="preserve"> </w:t>
      </w:r>
      <w:proofErr w:type="spellStart"/>
      <w:r>
        <w:rPr>
          <w:sz w:val="24"/>
        </w:rPr>
        <w:t>olingan</w:t>
      </w:r>
      <w:proofErr w:type="spellEnd"/>
      <w:r>
        <w:rPr>
          <w:sz w:val="24"/>
        </w:rPr>
        <w:t xml:space="preserve"> </w:t>
      </w:r>
      <w:proofErr w:type="spellStart"/>
      <w:r>
        <w:rPr>
          <w:sz w:val="24"/>
        </w:rPr>
        <w:t>yoki</w:t>
      </w:r>
      <w:proofErr w:type="spellEnd"/>
      <w:r>
        <w:rPr>
          <w:sz w:val="24"/>
        </w:rPr>
        <w:t xml:space="preserve"> </w:t>
      </w:r>
      <w:proofErr w:type="spellStart"/>
      <w:r>
        <w:rPr>
          <w:sz w:val="24"/>
        </w:rPr>
        <w:t>yaratilgan</w:t>
      </w:r>
      <w:proofErr w:type="spellEnd"/>
      <w:r>
        <w:rPr>
          <w:sz w:val="24"/>
        </w:rPr>
        <w:t xml:space="preserve"> </w:t>
      </w:r>
      <w:proofErr w:type="spellStart"/>
      <w:r>
        <w:rPr>
          <w:sz w:val="24"/>
        </w:rPr>
        <w:t>barcha</w:t>
      </w:r>
      <w:proofErr w:type="spellEnd"/>
      <w:r>
        <w:rPr>
          <w:sz w:val="24"/>
        </w:rPr>
        <w:t xml:space="preserve"> </w:t>
      </w:r>
      <w:proofErr w:type="spellStart"/>
      <w:r>
        <w:rPr>
          <w:sz w:val="24"/>
        </w:rPr>
        <w:t>ma’lumotlarni</w:t>
      </w:r>
      <w:proofErr w:type="spellEnd"/>
      <w:r>
        <w:rPr>
          <w:sz w:val="24"/>
        </w:rPr>
        <w:t xml:space="preserve"> </w:t>
      </w:r>
      <w:proofErr w:type="spellStart"/>
      <w:r>
        <w:rPr>
          <w:sz w:val="24"/>
        </w:rPr>
        <w:t>boshqarish</w:t>
      </w:r>
      <w:proofErr w:type="spellEnd"/>
      <w:r>
        <w:rPr>
          <w:sz w:val="24"/>
        </w:rPr>
        <w:t xml:space="preserve"> </w:t>
      </w:r>
      <w:proofErr w:type="spellStart"/>
      <w:r>
        <w:rPr>
          <w:sz w:val="24"/>
        </w:rPr>
        <w:t>uchun</w:t>
      </w:r>
      <w:proofErr w:type="spellEnd"/>
      <w:r>
        <w:rPr>
          <w:sz w:val="24"/>
        </w:rPr>
        <w:t xml:space="preserve"> </w:t>
      </w:r>
      <w:proofErr w:type="spellStart"/>
      <w:r>
        <w:rPr>
          <w:sz w:val="24"/>
        </w:rPr>
        <w:t>mas’uldirlar</w:t>
      </w:r>
      <w:proofErr w:type="spellEnd"/>
      <w:r>
        <w:rPr>
          <w:sz w:val="24"/>
        </w:rPr>
        <w:t>.</w:t>
      </w:r>
    </w:p>
    <w:p w14:paraId="2C5F0EF3" w14:textId="345EA56C" w:rsidR="006A48AA" w:rsidRPr="00F277D4" w:rsidRDefault="00474BD0" w:rsidP="00F277D4">
      <w:pPr>
        <w:pStyle w:val="a3"/>
        <w:ind w:left="142" w:right="176" w:firstLine="567"/>
      </w:pPr>
      <w:proofErr w:type="spellStart"/>
      <w:r w:rsidRPr="00AC6F20">
        <w:rPr>
          <w:lang w:val="en-US"/>
        </w:rPr>
        <w:t>Xizmatlar</w:t>
      </w:r>
      <w:proofErr w:type="spellEnd"/>
      <w:r w:rsidRPr="00F277D4">
        <w:t xml:space="preserve"> </w:t>
      </w:r>
      <w:proofErr w:type="gramStart"/>
      <w:r w:rsidRPr="00AC6F20">
        <w:rPr>
          <w:lang w:val="en-US"/>
        </w:rPr>
        <w:t>ko</w:t>
      </w:r>
      <w:r w:rsidRPr="00F277D4">
        <w:t>‘</w:t>
      </w:r>
      <w:proofErr w:type="spellStart"/>
      <w:proofErr w:type="gramEnd"/>
      <w:r w:rsidRPr="00AC6F20">
        <w:rPr>
          <w:lang w:val="en-US"/>
        </w:rPr>
        <w:t>rsatish</w:t>
      </w:r>
      <w:proofErr w:type="spellEnd"/>
      <w:r w:rsidRPr="00F277D4">
        <w:t xml:space="preserve"> </w:t>
      </w:r>
      <w:proofErr w:type="spellStart"/>
      <w:r w:rsidRPr="00AC6F20">
        <w:rPr>
          <w:lang w:val="en-US"/>
        </w:rPr>
        <w:t>jarayonida</w:t>
      </w:r>
      <w:proofErr w:type="spellEnd"/>
      <w:r w:rsidRPr="00F277D4">
        <w:t xml:space="preserve"> </w:t>
      </w:r>
      <w:proofErr w:type="spellStart"/>
      <w:r w:rsidRPr="00AC6F20">
        <w:rPr>
          <w:lang w:val="en-US"/>
        </w:rPr>
        <w:t>olingan</w:t>
      </w:r>
      <w:proofErr w:type="spellEnd"/>
      <w:r w:rsidRPr="00F277D4">
        <w:t xml:space="preserve"> </w:t>
      </w:r>
      <w:proofErr w:type="spellStart"/>
      <w:r w:rsidRPr="00AC6F20">
        <w:rPr>
          <w:lang w:val="en-US"/>
        </w:rPr>
        <w:t>yoki</w:t>
      </w:r>
      <w:proofErr w:type="spellEnd"/>
      <w:r w:rsidRPr="00F277D4">
        <w:t xml:space="preserve"> </w:t>
      </w:r>
      <w:proofErr w:type="spellStart"/>
      <w:r w:rsidRPr="00AC6F20">
        <w:rPr>
          <w:lang w:val="en-US"/>
        </w:rPr>
        <w:t>yaratilgan</w:t>
      </w:r>
      <w:proofErr w:type="spellEnd"/>
      <w:r w:rsidRPr="00F277D4">
        <w:t xml:space="preserve"> </w:t>
      </w:r>
      <w:proofErr w:type="spellStart"/>
      <w:r w:rsidRPr="00AC6F20">
        <w:rPr>
          <w:lang w:val="en-US"/>
        </w:rPr>
        <w:t>barcha</w:t>
      </w:r>
      <w:proofErr w:type="spellEnd"/>
      <w:r w:rsidRPr="00F277D4">
        <w:t xml:space="preserve"> </w:t>
      </w:r>
      <w:r w:rsidRPr="00AC6F20">
        <w:rPr>
          <w:lang w:val="en-US"/>
        </w:rPr>
        <w:t>ma</w:t>
      </w:r>
      <w:r w:rsidRPr="00F277D4">
        <w:t>’</w:t>
      </w:r>
      <w:proofErr w:type="spellStart"/>
      <w:r w:rsidRPr="00AC6F20">
        <w:rPr>
          <w:lang w:val="en-US"/>
        </w:rPr>
        <w:t>lumotlar</w:t>
      </w:r>
      <w:proofErr w:type="spellEnd"/>
      <w:r w:rsidRPr="00F277D4">
        <w:t xml:space="preserve"> </w:t>
      </w:r>
      <w:proofErr w:type="spellStart"/>
      <w:r w:rsidRPr="00AC6F20">
        <w:rPr>
          <w:lang w:val="en-US"/>
        </w:rPr>
        <w:t>xizmat</w:t>
      </w:r>
      <w:proofErr w:type="spellEnd"/>
      <w:r w:rsidRPr="00F277D4">
        <w:t xml:space="preserve"> </w:t>
      </w:r>
      <w:proofErr w:type="spellStart"/>
      <w:r w:rsidRPr="00AC6F20">
        <w:rPr>
          <w:lang w:val="en-US"/>
        </w:rPr>
        <w:t>doirasidagi</w:t>
      </w:r>
      <w:proofErr w:type="spellEnd"/>
      <w:r w:rsidRPr="00F277D4">
        <w:t xml:space="preserve"> </w:t>
      </w:r>
      <w:proofErr w:type="spellStart"/>
      <w:r w:rsidRPr="00AC6F20">
        <w:rPr>
          <w:lang w:val="en-US"/>
        </w:rPr>
        <w:t>axborot</w:t>
      </w:r>
      <w:proofErr w:type="spellEnd"/>
      <w:r w:rsidRPr="00F277D4">
        <w:t xml:space="preserve"> </w:t>
      </w:r>
      <w:proofErr w:type="spellStart"/>
      <w:r w:rsidRPr="00AC6F20">
        <w:rPr>
          <w:lang w:val="en-US"/>
        </w:rPr>
        <w:t>hisoblanadi</w:t>
      </w:r>
      <w:proofErr w:type="spellEnd"/>
      <w:r w:rsidR="00F277D4">
        <w:t xml:space="preserve"> </w:t>
      </w:r>
      <w:proofErr w:type="spellStart"/>
      <w:r w:rsidRPr="00F277D4">
        <w:t>va</w:t>
      </w:r>
      <w:proofErr w:type="spellEnd"/>
      <w:r w:rsidRPr="00F277D4">
        <w:t xml:space="preserve"> </w:t>
      </w:r>
      <w:proofErr w:type="spellStart"/>
      <w:r w:rsidRPr="00F277D4">
        <w:t>maxfiy</w:t>
      </w:r>
      <w:proofErr w:type="spellEnd"/>
      <w:r w:rsidRPr="00F277D4">
        <w:t xml:space="preserve"> </w:t>
      </w:r>
      <w:proofErr w:type="spellStart"/>
      <w:r w:rsidRPr="00F277D4">
        <w:t>deb</w:t>
      </w:r>
      <w:proofErr w:type="spellEnd"/>
      <w:r w:rsidRPr="00F277D4">
        <w:t xml:space="preserve"> </w:t>
      </w:r>
      <w:proofErr w:type="spellStart"/>
      <w:r w:rsidRPr="00F277D4">
        <w:t>qaralishi</w:t>
      </w:r>
      <w:proofErr w:type="spellEnd"/>
      <w:r w:rsidRPr="00F277D4">
        <w:t xml:space="preserve"> </w:t>
      </w:r>
      <w:proofErr w:type="spellStart"/>
      <w:r w:rsidRPr="00F277D4">
        <w:t>kerak</w:t>
      </w:r>
      <w:proofErr w:type="spellEnd"/>
      <w:r w:rsidRPr="00F277D4">
        <w:t>.</w:t>
      </w:r>
    </w:p>
    <w:p w14:paraId="40DEEFE4" w14:textId="77777777" w:rsidR="006A48AA" w:rsidRPr="00AC6F20" w:rsidRDefault="00474BD0">
      <w:pPr>
        <w:pStyle w:val="a4"/>
        <w:numPr>
          <w:ilvl w:val="0"/>
          <w:numId w:val="8"/>
        </w:numPr>
        <w:tabs>
          <w:tab w:val="left" w:pos="1133"/>
        </w:tabs>
        <w:spacing w:before="80"/>
        <w:ind w:right="175" w:firstLine="566"/>
        <w:jc w:val="both"/>
        <w:rPr>
          <w:sz w:val="24"/>
          <w:lang w:val="en-US"/>
        </w:rPr>
      </w:pPr>
      <w:proofErr w:type="spellStart"/>
      <w:r w:rsidRPr="00AC6F20">
        <w:rPr>
          <w:sz w:val="24"/>
          <w:lang w:val="en-US"/>
        </w:rPr>
        <w:t>Tomonlar</w:t>
      </w:r>
      <w:proofErr w:type="spellEnd"/>
      <w:r w:rsidRPr="00F277D4">
        <w:rPr>
          <w:sz w:val="24"/>
        </w:rPr>
        <w:t xml:space="preserve"> </w:t>
      </w:r>
      <w:proofErr w:type="spellStart"/>
      <w:r w:rsidRPr="00AC6F20">
        <w:rPr>
          <w:sz w:val="24"/>
          <w:lang w:val="en-US"/>
        </w:rPr>
        <w:t>maxfiy</w:t>
      </w:r>
      <w:proofErr w:type="spellEnd"/>
      <w:r w:rsidRPr="00F277D4">
        <w:rPr>
          <w:sz w:val="24"/>
        </w:rPr>
        <w:t xml:space="preserve"> </w:t>
      </w:r>
      <w:proofErr w:type="spellStart"/>
      <w:r w:rsidRPr="00AC6F20">
        <w:rPr>
          <w:sz w:val="24"/>
          <w:lang w:val="en-US"/>
        </w:rPr>
        <w:t>axborotni</w:t>
      </w:r>
      <w:proofErr w:type="spellEnd"/>
      <w:r w:rsidRPr="00F277D4">
        <w:rPr>
          <w:sz w:val="24"/>
        </w:rPr>
        <w:t xml:space="preserve"> </w:t>
      </w:r>
      <w:proofErr w:type="spellStart"/>
      <w:r w:rsidRPr="00AC6F20">
        <w:rPr>
          <w:sz w:val="24"/>
          <w:lang w:val="en-US"/>
        </w:rPr>
        <w:t>saqlashga</w:t>
      </w:r>
      <w:proofErr w:type="spellEnd"/>
      <w:r w:rsidRPr="00F277D4">
        <w:rPr>
          <w:sz w:val="24"/>
        </w:rPr>
        <w:t xml:space="preserve"> </w:t>
      </w:r>
      <w:proofErr w:type="spellStart"/>
      <w:r w:rsidRPr="00AC6F20">
        <w:rPr>
          <w:sz w:val="24"/>
          <w:lang w:val="en-US"/>
        </w:rPr>
        <w:t>va</w:t>
      </w:r>
      <w:proofErr w:type="spellEnd"/>
      <w:r w:rsidRPr="00F277D4">
        <w:rPr>
          <w:sz w:val="24"/>
        </w:rPr>
        <w:t xml:space="preserve"> </w:t>
      </w:r>
      <w:proofErr w:type="spellStart"/>
      <w:r w:rsidRPr="00AC6F20">
        <w:rPr>
          <w:sz w:val="24"/>
          <w:lang w:val="en-US"/>
        </w:rPr>
        <w:t>uni</w:t>
      </w:r>
      <w:proofErr w:type="spellEnd"/>
      <w:r w:rsidRPr="00F277D4">
        <w:rPr>
          <w:sz w:val="24"/>
        </w:rPr>
        <w:t xml:space="preserve"> </w:t>
      </w:r>
      <w:proofErr w:type="spellStart"/>
      <w:r w:rsidRPr="00AC6F20">
        <w:rPr>
          <w:sz w:val="24"/>
          <w:lang w:val="en-US"/>
        </w:rPr>
        <w:t>himoya</w:t>
      </w:r>
      <w:proofErr w:type="spellEnd"/>
      <w:r w:rsidRPr="00F277D4">
        <w:rPr>
          <w:sz w:val="24"/>
        </w:rPr>
        <w:t xml:space="preserve"> </w:t>
      </w:r>
      <w:proofErr w:type="spellStart"/>
      <w:r w:rsidRPr="00AC6F20">
        <w:rPr>
          <w:sz w:val="24"/>
          <w:lang w:val="en-US"/>
        </w:rPr>
        <w:t>qilish</w:t>
      </w:r>
      <w:proofErr w:type="spellEnd"/>
      <w:r w:rsidRPr="00F277D4">
        <w:rPr>
          <w:sz w:val="24"/>
        </w:rPr>
        <w:t xml:space="preserve"> </w:t>
      </w:r>
      <w:proofErr w:type="spellStart"/>
      <w:r w:rsidRPr="00AC6F20">
        <w:rPr>
          <w:sz w:val="24"/>
          <w:lang w:val="en-US"/>
        </w:rPr>
        <w:t>uchun</w:t>
      </w:r>
      <w:proofErr w:type="spellEnd"/>
      <w:r w:rsidRPr="00F277D4">
        <w:rPr>
          <w:sz w:val="24"/>
        </w:rPr>
        <w:t xml:space="preserve"> </w:t>
      </w:r>
      <w:proofErr w:type="spellStart"/>
      <w:r w:rsidRPr="00AC6F20">
        <w:rPr>
          <w:sz w:val="24"/>
          <w:lang w:val="en-US"/>
        </w:rPr>
        <w:t>barcha</w:t>
      </w:r>
      <w:proofErr w:type="spellEnd"/>
      <w:r w:rsidRPr="00F277D4">
        <w:rPr>
          <w:sz w:val="24"/>
        </w:rPr>
        <w:t xml:space="preserve"> </w:t>
      </w:r>
      <w:proofErr w:type="spellStart"/>
      <w:r w:rsidRPr="00AC6F20">
        <w:rPr>
          <w:sz w:val="24"/>
          <w:lang w:val="en-US"/>
        </w:rPr>
        <w:t>zarur</w:t>
      </w:r>
      <w:proofErr w:type="spellEnd"/>
      <w:r w:rsidRPr="00F277D4">
        <w:rPr>
          <w:sz w:val="24"/>
        </w:rPr>
        <w:t xml:space="preserve"> </w:t>
      </w:r>
      <w:proofErr w:type="spellStart"/>
      <w:r w:rsidRPr="00AC6F20">
        <w:rPr>
          <w:sz w:val="24"/>
          <w:lang w:val="en-US"/>
        </w:rPr>
        <w:t>choralarni</w:t>
      </w:r>
      <w:proofErr w:type="spellEnd"/>
      <w:r w:rsidRPr="00F277D4">
        <w:rPr>
          <w:sz w:val="24"/>
        </w:rPr>
        <w:t xml:space="preserve"> </w:t>
      </w:r>
      <w:proofErr w:type="gramStart"/>
      <w:r w:rsidRPr="00AC6F20">
        <w:rPr>
          <w:sz w:val="24"/>
          <w:lang w:val="en-US"/>
        </w:rPr>
        <w:t>ko</w:t>
      </w:r>
      <w:r w:rsidRPr="00F277D4">
        <w:rPr>
          <w:sz w:val="24"/>
        </w:rPr>
        <w:t>‘</w:t>
      </w:r>
      <w:proofErr w:type="spellStart"/>
      <w:proofErr w:type="gramEnd"/>
      <w:r w:rsidRPr="00AC6F20">
        <w:rPr>
          <w:sz w:val="24"/>
          <w:lang w:val="en-US"/>
        </w:rPr>
        <w:t>rishga</w:t>
      </w:r>
      <w:proofErr w:type="spellEnd"/>
      <w:r w:rsidRPr="00F277D4">
        <w:rPr>
          <w:sz w:val="24"/>
        </w:rPr>
        <w:t xml:space="preserve">, </w:t>
      </w:r>
      <w:proofErr w:type="spellStart"/>
      <w:r w:rsidRPr="00AC6F20">
        <w:rPr>
          <w:sz w:val="24"/>
          <w:lang w:val="en-US"/>
        </w:rPr>
        <w:t>shu</w:t>
      </w:r>
      <w:proofErr w:type="spellEnd"/>
      <w:r w:rsidRPr="00F277D4">
        <w:rPr>
          <w:sz w:val="24"/>
        </w:rPr>
        <w:t xml:space="preserve"> </w:t>
      </w:r>
      <w:proofErr w:type="spellStart"/>
      <w:r w:rsidRPr="00AC6F20">
        <w:rPr>
          <w:sz w:val="24"/>
          <w:lang w:val="en-US"/>
        </w:rPr>
        <w:t>jumladan</w:t>
      </w:r>
      <w:proofErr w:type="spellEnd"/>
      <w:r w:rsidRPr="00F277D4">
        <w:rPr>
          <w:sz w:val="24"/>
        </w:rPr>
        <w:t xml:space="preserve"> </w:t>
      </w:r>
      <w:proofErr w:type="spellStart"/>
      <w:r w:rsidRPr="00AC6F20">
        <w:rPr>
          <w:sz w:val="24"/>
          <w:lang w:val="en-US"/>
        </w:rPr>
        <w:t>Tomonlar</w:t>
      </w:r>
      <w:proofErr w:type="spellEnd"/>
      <w:r w:rsidRPr="00F277D4">
        <w:rPr>
          <w:sz w:val="24"/>
        </w:rPr>
        <w:t xml:space="preserve"> </w:t>
      </w:r>
      <w:proofErr w:type="spellStart"/>
      <w:r w:rsidRPr="00AC6F20">
        <w:rPr>
          <w:sz w:val="24"/>
          <w:lang w:val="en-US"/>
        </w:rPr>
        <w:t>qayta</w:t>
      </w:r>
      <w:proofErr w:type="spellEnd"/>
      <w:r w:rsidRPr="00F277D4">
        <w:rPr>
          <w:sz w:val="24"/>
        </w:rPr>
        <w:t xml:space="preserve"> </w:t>
      </w:r>
      <w:proofErr w:type="spellStart"/>
      <w:r w:rsidRPr="00AC6F20">
        <w:rPr>
          <w:sz w:val="24"/>
          <w:lang w:val="en-US"/>
        </w:rPr>
        <w:t>tashkil</w:t>
      </w:r>
      <w:proofErr w:type="spellEnd"/>
      <w:r w:rsidRPr="00F277D4">
        <w:rPr>
          <w:sz w:val="24"/>
        </w:rPr>
        <w:t xml:space="preserve"> </w:t>
      </w:r>
      <w:proofErr w:type="spellStart"/>
      <w:r w:rsidRPr="00AC6F20">
        <w:rPr>
          <w:sz w:val="24"/>
          <w:lang w:val="en-US"/>
        </w:rPr>
        <w:t>etilgan</w:t>
      </w:r>
      <w:proofErr w:type="spellEnd"/>
      <w:r w:rsidRPr="00F277D4">
        <w:rPr>
          <w:sz w:val="24"/>
        </w:rPr>
        <w:t xml:space="preserve"> </w:t>
      </w:r>
      <w:proofErr w:type="spellStart"/>
      <w:r w:rsidRPr="00AC6F20">
        <w:rPr>
          <w:sz w:val="24"/>
          <w:lang w:val="en-US"/>
        </w:rPr>
        <w:t>yoki</w:t>
      </w:r>
      <w:proofErr w:type="spellEnd"/>
      <w:r w:rsidRPr="00F277D4">
        <w:rPr>
          <w:sz w:val="24"/>
        </w:rPr>
        <w:t xml:space="preserve"> </w:t>
      </w:r>
      <w:proofErr w:type="spellStart"/>
      <w:r w:rsidRPr="00AC6F20">
        <w:rPr>
          <w:sz w:val="24"/>
          <w:lang w:val="en-US"/>
        </w:rPr>
        <w:t>tugatilgan</w:t>
      </w:r>
      <w:proofErr w:type="spellEnd"/>
      <w:r w:rsidRPr="00F277D4">
        <w:rPr>
          <w:sz w:val="24"/>
        </w:rPr>
        <w:t xml:space="preserve"> </w:t>
      </w:r>
      <w:proofErr w:type="spellStart"/>
      <w:r w:rsidRPr="00AC6F20">
        <w:rPr>
          <w:sz w:val="24"/>
          <w:lang w:val="en-US"/>
        </w:rPr>
        <w:t>taqdirda</w:t>
      </w:r>
      <w:proofErr w:type="spellEnd"/>
      <w:r w:rsidRPr="00F277D4">
        <w:rPr>
          <w:sz w:val="24"/>
        </w:rPr>
        <w:t xml:space="preserve"> </w:t>
      </w:r>
      <w:r w:rsidRPr="00AC6F20">
        <w:rPr>
          <w:sz w:val="24"/>
          <w:lang w:val="en-US"/>
        </w:rPr>
        <w:t>ham</w:t>
      </w:r>
      <w:r w:rsidRPr="00F277D4">
        <w:rPr>
          <w:sz w:val="24"/>
        </w:rPr>
        <w:t xml:space="preserve">, </w:t>
      </w:r>
      <w:proofErr w:type="spellStart"/>
      <w:r w:rsidRPr="00AC6F20">
        <w:rPr>
          <w:sz w:val="24"/>
          <w:lang w:val="en-US"/>
        </w:rPr>
        <w:t>majburdirlar</w:t>
      </w:r>
      <w:proofErr w:type="spellEnd"/>
      <w:r w:rsidRPr="00F277D4">
        <w:rPr>
          <w:sz w:val="24"/>
        </w:rPr>
        <w:t xml:space="preserve">. </w:t>
      </w:r>
      <w:proofErr w:type="spellStart"/>
      <w:r w:rsidRPr="00AC6F20">
        <w:rPr>
          <w:sz w:val="24"/>
          <w:lang w:val="en-US"/>
        </w:rPr>
        <w:t>Tomonlar</w:t>
      </w:r>
      <w:proofErr w:type="spellEnd"/>
      <w:r w:rsidRPr="00AC6F20">
        <w:rPr>
          <w:sz w:val="24"/>
          <w:lang w:val="en-US"/>
        </w:rPr>
        <w:t xml:space="preserve"> </w:t>
      </w:r>
      <w:proofErr w:type="spellStart"/>
      <w:r w:rsidRPr="00AC6F20">
        <w:rPr>
          <w:sz w:val="24"/>
          <w:lang w:val="en-US"/>
        </w:rPr>
        <w:t>yengib</w:t>
      </w:r>
      <w:proofErr w:type="spellEnd"/>
      <w:r w:rsidRPr="00AC6F20">
        <w:rPr>
          <w:sz w:val="24"/>
          <w:lang w:val="en-US"/>
        </w:rPr>
        <w:t xml:space="preserve"> </w:t>
      </w:r>
      <w:proofErr w:type="spellStart"/>
      <w:proofErr w:type="gramStart"/>
      <w:r w:rsidRPr="00AC6F20">
        <w:rPr>
          <w:sz w:val="24"/>
          <w:lang w:val="en-US"/>
        </w:rPr>
        <w:t>bo‘</w:t>
      </w:r>
      <w:proofErr w:type="gramEnd"/>
      <w:r w:rsidRPr="00AC6F20">
        <w:rPr>
          <w:sz w:val="24"/>
          <w:lang w:val="en-US"/>
        </w:rPr>
        <w:t>lmas</w:t>
      </w:r>
      <w:proofErr w:type="spellEnd"/>
      <w:r w:rsidRPr="00AC6F20">
        <w:rPr>
          <w:sz w:val="24"/>
          <w:lang w:val="en-US"/>
        </w:rPr>
        <w:t xml:space="preserve"> </w:t>
      </w:r>
      <w:proofErr w:type="spellStart"/>
      <w:r w:rsidRPr="00AC6F20">
        <w:rPr>
          <w:sz w:val="24"/>
          <w:lang w:val="en-US"/>
        </w:rPr>
        <w:t>kuch</w:t>
      </w:r>
      <w:proofErr w:type="spellEnd"/>
      <w:r w:rsidRPr="00AC6F20">
        <w:rPr>
          <w:sz w:val="24"/>
          <w:lang w:val="en-US"/>
        </w:rPr>
        <w:t xml:space="preserve"> </w:t>
      </w:r>
      <w:proofErr w:type="spellStart"/>
      <w:r w:rsidRPr="00AC6F20">
        <w:rPr>
          <w:sz w:val="24"/>
          <w:lang w:val="en-US"/>
        </w:rPr>
        <w:t>holatlari</w:t>
      </w:r>
      <w:proofErr w:type="spellEnd"/>
      <w:r w:rsidRPr="00AC6F20">
        <w:rPr>
          <w:sz w:val="24"/>
          <w:lang w:val="en-US"/>
        </w:rPr>
        <w:t xml:space="preserve"> yoki O‘zbekiston Respublikasining amaldagi qonunchiligi talablari sababli maxfiy axborotni g‘ayriixtiyoriy va/yoki majburiy oshkor qilish holatlari bundan mustasno bo‘lib, boshqa Tomonning oldindan yozma roziligisiz maxfiy axborotni hech qanday uchinchi </w:t>
      </w:r>
      <w:r w:rsidRPr="00AC6F20">
        <w:rPr>
          <w:sz w:val="24"/>
          <w:lang w:val="en-US"/>
        </w:rPr>
        <w:lastRenderedPageBreak/>
        <w:t>shaxslarga oshkor qilmaslikka va oshkor etilishiga yo‘l qo‘ymaslikka shu bilan kelishadilar.</w:t>
      </w:r>
    </w:p>
    <w:p w14:paraId="43A5D9B1" w14:textId="77777777" w:rsidR="006A48AA" w:rsidRPr="00AC6F20" w:rsidRDefault="006A48AA">
      <w:pPr>
        <w:pStyle w:val="a3"/>
        <w:ind w:left="0" w:firstLine="0"/>
        <w:jc w:val="left"/>
        <w:rPr>
          <w:lang w:val="en-US"/>
        </w:rPr>
      </w:pPr>
    </w:p>
    <w:p w14:paraId="4C9D294D" w14:textId="77777777" w:rsidR="006A48AA" w:rsidRDefault="00474BD0" w:rsidP="00F277D4">
      <w:pPr>
        <w:pStyle w:val="1"/>
        <w:numPr>
          <w:ilvl w:val="0"/>
          <w:numId w:val="9"/>
        </w:numPr>
        <w:tabs>
          <w:tab w:val="left" w:pos="426"/>
        </w:tabs>
        <w:ind w:left="142" w:firstLine="0"/>
        <w:jc w:val="center"/>
      </w:pPr>
      <w:r>
        <w:rPr>
          <w:w w:val="105"/>
        </w:rPr>
        <w:t>TOMONLARNING ISHONCH BILDIRISHLARI VA KAFOLATLARI</w:t>
      </w:r>
    </w:p>
    <w:p w14:paraId="44464C2F" w14:textId="77777777" w:rsidR="006A48AA" w:rsidRPr="00AC6F20" w:rsidRDefault="00474BD0">
      <w:pPr>
        <w:pStyle w:val="a4"/>
        <w:numPr>
          <w:ilvl w:val="0"/>
          <w:numId w:val="1"/>
        </w:numPr>
        <w:tabs>
          <w:tab w:val="left" w:pos="1066"/>
        </w:tabs>
        <w:ind w:left="1066" w:hanging="359"/>
        <w:jc w:val="both"/>
        <w:rPr>
          <w:sz w:val="24"/>
          <w:lang w:val="en-US"/>
        </w:rPr>
      </w:pPr>
      <w:r w:rsidRPr="00AC6F20">
        <w:rPr>
          <w:sz w:val="24"/>
          <w:lang w:val="en-US"/>
        </w:rPr>
        <w:t>Shartnoma Tomonlari boshqa Tomonni quyidagilar haqida ishontiradilar:</w:t>
      </w:r>
    </w:p>
    <w:p w14:paraId="57E57F6A" w14:textId="77777777" w:rsidR="006A48AA" w:rsidRPr="00AC6F20" w:rsidRDefault="00474BD0">
      <w:pPr>
        <w:pStyle w:val="a4"/>
        <w:numPr>
          <w:ilvl w:val="1"/>
          <w:numId w:val="1"/>
        </w:numPr>
        <w:tabs>
          <w:tab w:val="left" w:pos="1399"/>
        </w:tabs>
        <w:ind w:right="174" w:firstLine="566"/>
        <w:jc w:val="both"/>
        <w:rPr>
          <w:sz w:val="24"/>
          <w:lang w:val="en-US"/>
        </w:rPr>
      </w:pPr>
      <w:r w:rsidRPr="00AC6F20">
        <w:rPr>
          <w:sz w:val="24"/>
          <w:lang w:val="en-US"/>
        </w:rPr>
        <w:t xml:space="preserve">Tomon </w:t>
      </w:r>
      <w:proofErr w:type="gramStart"/>
      <w:r w:rsidRPr="00AC6F20">
        <w:rPr>
          <w:sz w:val="24"/>
          <w:lang w:val="en-US"/>
        </w:rPr>
        <w:t>O‘</w:t>
      </w:r>
      <w:proofErr w:type="gramEnd"/>
      <w:r w:rsidRPr="00AC6F20">
        <w:rPr>
          <w:sz w:val="24"/>
          <w:lang w:val="en-US"/>
        </w:rPr>
        <w:t>zR qonunchiligiga muvofiq yuridik shaxs (yakka tartibdagi tadbirkor) sifatida ro‘yxatdan o‘tgan hamda tugatish yoki bankrotlik jarayonida emas;</w:t>
      </w:r>
    </w:p>
    <w:p w14:paraId="1A55E545" w14:textId="77777777" w:rsidR="006A48AA" w:rsidRPr="00AC6F20" w:rsidRDefault="00474BD0">
      <w:pPr>
        <w:pStyle w:val="a4"/>
        <w:numPr>
          <w:ilvl w:val="1"/>
          <w:numId w:val="1"/>
        </w:numPr>
        <w:tabs>
          <w:tab w:val="left" w:pos="1255"/>
        </w:tabs>
        <w:spacing w:before="1"/>
        <w:ind w:right="172" w:firstLine="566"/>
        <w:jc w:val="both"/>
        <w:rPr>
          <w:sz w:val="24"/>
          <w:lang w:val="en-US"/>
        </w:rPr>
      </w:pPr>
      <w:r w:rsidRPr="00AC6F20">
        <w:rPr>
          <w:sz w:val="24"/>
          <w:lang w:val="en-US"/>
        </w:rPr>
        <w:t xml:space="preserve">Tomonning ijro etuvchi organlari </w:t>
      </w:r>
      <w:proofErr w:type="gramStart"/>
      <w:r w:rsidRPr="00AC6F20">
        <w:rPr>
          <w:sz w:val="24"/>
          <w:lang w:val="en-US"/>
        </w:rPr>
        <w:t>o‘</w:t>
      </w:r>
      <w:proofErr w:type="gramEnd"/>
      <w:r w:rsidRPr="00AC6F20">
        <w:rPr>
          <w:sz w:val="24"/>
          <w:lang w:val="en-US"/>
        </w:rPr>
        <w:t>zlari joylashgan/ro‘yxatdan o‘tgan joyda faoliyat yuritadi va boshqaruv vazifalarini amalga oshiradi;</w:t>
      </w:r>
    </w:p>
    <w:p w14:paraId="6C4940C9" w14:textId="77777777" w:rsidR="006A48AA" w:rsidRPr="00AC6F20" w:rsidRDefault="00474BD0">
      <w:pPr>
        <w:pStyle w:val="a4"/>
        <w:numPr>
          <w:ilvl w:val="1"/>
          <w:numId w:val="1"/>
        </w:numPr>
        <w:tabs>
          <w:tab w:val="left" w:pos="1257"/>
        </w:tabs>
        <w:ind w:right="165" w:firstLine="566"/>
        <w:jc w:val="both"/>
        <w:rPr>
          <w:sz w:val="24"/>
          <w:lang w:val="en-US"/>
        </w:rPr>
      </w:pPr>
      <w:r w:rsidRPr="00AC6F20">
        <w:rPr>
          <w:sz w:val="24"/>
          <w:lang w:val="en-US"/>
        </w:rPr>
        <w:t>Tomon Shartnomani tuzish va ijro etish uchun, shu jumladan Tomonning vakolatli boshqaruv organlarida amaldagi qonunchilik va ta’sis hujjatlari talablariga muvofiq yirik bitimni, manfaatdorlik mavjud bo‘lgan bitimni (agar qo‘llanilsa) tuzish uchun barcha zarur ruxsatnomalar va ijozatnomalarni, kelishuvlar va ma’qullashlarni belgilangan tartibda olgan hamda Shartnomaning tuzilishi va uning keyinchalik ijro etilishi O‘zR qonunchiligi normalarini, ta’sis hujjatlarini va Tomon tomonidan uchinchi shaxslar bilan tuzilgan boshqa har qanday shartnomalarni (bitimlarni) buzmaydi;</w:t>
      </w:r>
    </w:p>
    <w:p w14:paraId="51474C1D" w14:textId="77777777" w:rsidR="006A48AA" w:rsidRPr="00AC6F20" w:rsidRDefault="00474BD0">
      <w:pPr>
        <w:pStyle w:val="a4"/>
        <w:numPr>
          <w:ilvl w:val="1"/>
          <w:numId w:val="1"/>
        </w:numPr>
        <w:tabs>
          <w:tab w:val="left" w:pos="1243"/>
        </w:tabs>
        <w:ind w:right="172" w:firstLine="566"/>
        <w:jc w:val="both"/>
        <w:rPr>
          <w:sz w:val="24"/>
          <w:lang w:val="en-US"/>
        </w:rPr>
      </w:pPr>
      <w:r w:rsidRPr="00AC6F20">
        <w:rPr>
          <w:sz w:val="24"/>
          <w:lang w:val="en-US"/>
        </w:rPr>
        <w:t xml:space="preserve">Tomonga nisbatan uning faoliyatining moliyaviy asosiga ta’sir </w:t>
      </w:r>
      <w:proofErr w:type="gramStart"/>
      <w:r w:rsidRPr="00AC6F20">
        <w:rPr>
          <w:sz w:val="24"/>
          <w:lang w:val="en-US"/>
        </w:rPr>
        <w:t>ko‘</w:t>
      </w:r>
      <w:proofErr w:type="gramEnd"/>
      <w:r w:rsidRPr="00AC6F20">
        <w:rPr>
          <w:sz w:val="24"/>
          <w:lang w:val="en-US"/>
        </w:rPr>
        <w:t>rsatishi va shu tariqa Shartnoma bo‘yicha majburiyatlarning bajarilishiga to‘sqinlik qilishi mumkin bo‘lgan sud ishlari yuritilmayotgan bo‘lishi lozim;</w:t>
      </w:r>
    </w:p>
    <w:p w14:paraId="373FE05C" w14:textId="77777777" w:rsidR="006A48AA" w:rsidRPr="00AC6F20" w:rsidRDefault="00474BD0">
      <w:pPr>
        <w:pStyle w:val="a4"/>
        <w:numPr>
          <w:ilvl w:val="1"/>
          <w:numId w:val="1"/>
        </w:numPr>
        <w:tabs>
          <w:tab w:val="left" w:pos="1363"/>
        </w:tabs>
        <w:ind w:right="174" w:firstLine="566"/>
        <w:jc w:val="both"/>
        <w:rPr>
          <w:sz w:val="24"/>
          <w:lang w:val="en-US"/>
        </w:rPr>
      </w:pPr>
      <w:r w:rsidRPr="00AC6F20">
        <w:rPr>
          <w:sz w:val="24"/>
          <w:lang w:val="en-US"/>
        </w:rPr>
        <w:t xml:space="preserve">Tomon nomidan Shartnomani imzolayotgan shaxslar </w:t>
      </w:r>
      <w:proofErr w:type="gramStart"/>
      <w:r w:rsidRPr="00AC6F20">
        <w:rPr>
          <w:sz w:val="24"/>
          <w:lang w:val="en-US"/>
        </w:rPr>
        <w:t>O‘</w:t>
      </w:r>
      <w:proofErr w:type="gramEnd"/>
      <w:r w:rsidRPr="00AC6F20">
        <w:rPr>
          <w:sz w:val="24"/>
          <w:lang w:val="en-US"/>
        </w:rPr>
        <w:t>zbekiston Respublikasining amaldagi qonunchiligi va ta’sis hujjatlariga muvofiq beriladigan barcha zarur vakolatlarga ega bo‘lishlari lozim.</w:t>
      </w:r>
    </w:p>
    <w:p w14:paraId="288EEB83" w14:textId="77777777" w:rsidR="006A48AA" w:rsidRPr="00AC6F20" w:rsidRDefault="006A48AA">
      <w:pPr>
        <w:pStyle w:val="a3"/>
        <w:ind w:left="0" w:firstLine="0"/>
        <w:jc w:val="left"/>
        <w:rPr>
          <w:lang w:val="en-US"/>
        </w:rPr>
      </w:pPr>
    </w:p>
    <w:p w14:paraId="0DEDBC03" w14:textId="77777777" w:rsidR="006A48AA" w:rsidRPr="00AC6F20" w:rsidRDefault="00474BD0" w:rsidP="00465438">
      <w:pPr>
        <w:pStyle w:val="1"/>
        <w:numPr>
          <w:ilvl w:val="0"/>
          <w:numId w:val="9"/>
        </w:numPr>
        <w:tabs>
          <w:tab w:val="left" w:pos="567"/>
        </w:tabs>
        <w:spacing w:before="1"/>
        <w:ind w:left="142" w:firstLine="0"/>
        <w:jc w:val="center"/>
        <w:rPr>
          <w:lang w:val="en-US"/>
        </w:rPr>
      </w:pPr>
      <w:r w:rsidRPr="00AC6F20">
        <w:rPr>
          <w:lang w:val="en-US"/>
        </w:rPr>
        <w:t xml:space="preserve">YENGIB </w:t>
      </w:r>
      <w:proofErr w:type="gramStart"/>
      <w:r w:rsidRPr="00AC6F20">
        <w:rPr>
          <w:lang w:val="en-US"/>
        </w:rPr>
        <w:t>BO‘</w:t>
      </w:r>
      <w:proofErr w:type="gramEnd"/>
      <w:r w:rsidRPr="00AC6F20">
        <w:rPr>
          <w:lang w:val="en-US"/>
        </w:rPr>
        <w:t>LMAS KUCH HOLATLARI (FORS-MAJOR)</w:t>
      </w:r>
    </w:p>
    <w:p w14:paraId="74527423" w14:textId="77777777" w:rsidR="006A48AA" w:rsidRPr="00AC6F20" w:rsidRDefault="00474BD0">
      <w:pPr>
        <w:pStyle w:val="a4"/>
        <w:numPr>
          <w:ilvl w:val="0"/>
          <w:numId w:val="1"/>
        </w:numPr>
        <w:tabs>
          <w:tab w:val="left" w:pos="1133"/>
        </w:tabs>
        <w:ind w:left="140" w:right="167" w:firstLine="566"/>
        <w:jc w:val="both"/>
        <w:rPr>
          <w:sz w:val="24"/>
          <w:lang w:val="en-US"/>
        </w:rPr>
      </w:pPr>
      <w:r w:rsidRPr="00AC6F20">
        <w:rPr>
          <w:sz w:val="24"/>
          <w:lang w:val="en-US"/>
        </w:rPr>
        <w:t xml:space="preserve">Agar Tomonlar ushbu Shartnoma bo‘yicha majburiyatlarni bajarmaganlik yoki lozim darajada bajarmaganlik holati, Shartnoma tuzilgandan keyin yuzaga kelgan, Tomonlar oldindan ko‘ra bilishi yoki oqilona choralar bilan oldini olishi mumkin bo‘lmagan favqulodda tusdagi hodisalar natijasida vujudga kelgan yengib bo‘lmas kuch (fors-major) holatlari tufayli ro‘y berganini isbotlasa hamda o‘z majburiyatlarini lozim darajada bajarish uchun o‘zlariga bog‘liq bo‘lgan barcha choralarni ko‘rgan bo‘lsalar, ular bunday bajarmaganlik yoki lozim darajada bajarmaganlik uchun javobgar bo‘lmaydilar. Yengib </w:t>
      </w:r>
      <w:proofErr w:type="gramStart"/>
      <w:r w:rsidRPr="00AC6F20">
        <w:rPr>
          <w:sz w:val="24"/>
          <w:lang w:val="en-US"/>
        </w:rPr>
        <w:t>bo‘</w:t>
      </w:r>
      <w:proofErr w:type="gramEnd"/>
      <w:r w:rsidRPr="00AC6F20">
        <w:rPr>
          <w:sz w:val="24"/>
          <w:lang w:val="en-US"/>
        </w:rPr>
        <w:t>lmas kuch holatlariga, xususan, quyidagilar kiradi: harbiy harakatlar, tabiiy ofatlar (zilzila, suv toshqini va h.k.), davlat organlarining qarorlari.</w:t>
      </w:r>
    </w:p>
    <w:p w14:paraId="1A3E53A2" w14:textId="77777777" w:rsidR="006A48AA" w:rsidRPr="00AC6F20" w:rsidRDefault="00474BD0">
      <w:pPr>
        <w:pStyle w:val="a4"/>
        <w:numPr>
          <w:ilvl w:val="0"/>
          <w:numId w:val="1"/>
        </w:numPr>
        <w:tabs>
          <w:tab w:val="left" w:pos="1133"/>
        </w:tabs>
        <w:ind w:left="140" w:right="166" w:firstLine="566"/>
        <w:jc w:val="both"/>
        <w:rPr>
          <w:sz w:val="24"/>
          <w:lang w:val="en-US"/>
        </w:rPr>
      </w:pPr>
      <w:r w:rsidRPr="00AC6F20">
        <w:rPr>
          <w:sz w:val="24"/>
          <w:lang w:val="en-US"/>
        </w:rPr>
        <w:t xml:space="preserve">Tomonlar yengib </w:t>
      </w:r>
      <w:proofErr w:type="gramStart"/>
      <w:r w:rsidRPr="00AC6F20">
        <w:rPr>
          <w:sz w:val="24"/>
          <w:lang w:val="en-US"/>
        </w:rPr>
        <w:t>bo‘</w:t>
      </w:r>
      <w:proofErr w:type="gramEnd"/>
      <w:r w:rsidRPr="00AC6F20">
        <w:rPr>
          <w:sz w:val="24"/>
          <w:lang w:val="en-US"/>
        </w:rPr>
        <w:t>lmas kuch holatlari yuzaga kelgan paytdan e’tiboran uch ish kuni ichida bu haqda bir-birlarini xabardor qilishlari shart.</w:t>
      </w:r>
    </w:p>
    <w:p w14:paraId="641B3D80" w14:textId="77777777" w:rsidR="006A48AA" w:rsidRPr="00AC6F20" w:rsidRDefault="00474BD0">
      <w:pPr>
        <w:pStyle w:val="a4"/>
        <w:numPr>
          <w:ilvl w:val="0"/>
          <w:numId w:val="1"/>
        </w:numPr>
        <w:tabs>
          <w:tab w:val="left" w:pos="1133"/>
        </w:tabs>
        <w:ind w:left="140" w:right="166" w:firstLine="566"/>
        <w:jc w:val="both"/>
        <w:rPr>
          <w:sz w:val="24"/>
          <w:lang w:val="en-US"/>
        </w:rPr>
      </w:pPr>
      <w:r w:rsidRPr="00AC6F20">
        <w:rPr>
          <w:sz w:val="24"/>
          <w:lang w:val="en-US"/>
        </w:rPr>
        <w:t xml:space="preserve">Yengib </w:t>
      </w:r>
      <w:proofErr w:type="gramStart"/>
      <w:r w:rsidRPr="00AC6F20">
        <w:rPr>
          <w:sz w:val="24"/>
          <w:lang w:val="en-US"/>
        </w:rPr>
        <w:t>bo‘</w:t>
      </w:r>
      <w:proofErr w:type="gramEnd"/>
      <w:r w:rsidRPr="00AC6F20">
        <w:rPr>
          <w:sz w:val="24"/>
          <w:lang w:val="en-US"/>
        </w:rPr>
        <w:t>lmas kuch holatlari yuzaga kelgan taqdirda, ushbu Shartnoma bo‘yicha majburiyatlarni bajarish muddati bunday holatlar va ularning oqibatlari amal qiladigan davrga suriladi.</w:t>
      </w:r>
    </w:p>
    <w:p w14:paraId="04133491" w14:textId="77777777" w:rsidR="006A48AA" w:rsidRPr="00AC6F20" w:rsidRDefault="006A48AA">
      <w:pPr>
        <w:pStyle w:val="a3"/>
        <w:ind w:left="0" w:firstLine="0"/>
        <w:jc w:val="left"/>
        <w:rPr>
          <w:lang w:val="en-US"/>
        </w:rPr>
      </w:pPr>
    </w:p>
    <w:p w14:paraId="6FD442B7" w14:textId="77777777" w:rsidR="006A48AA" w:rsidRDefault="00474BD0" w:rsidP="00465438">
      <w:pPr>
        <w:pStyle w:val="1"/>
        <w:numPr>
          <w:ilvl w:val="0"/>
          <w:numId w:val="9"/>
        </w:numPr>
        <w:tabs>
          <w:tab w:val="left" w:pos="567"/>
        </w:tabs>
        <w:spacing w:before="1"/>
        <w:ind w:left="142" w:firstLine="0"/>
        <w:jc w:val="center"/>
      </w:pPr>
      <w:r>
        <w:t>NIZOLARNI HAL QILISH</w:t>
      </w:r>
    </w:p>
    <w:p w14:paraId="3D104E7B" w14:textId="77777777" w:rsidR="006A48AA" w:rsidRDefault="00474BD0">
      <w:pPr>
        <w:pStyle w:val="a4"/>
        <w:numPr>
          <w:ilvl w:val="0"/>
          <w:numId w:val="1"/>
        </w:numPr>
        <w:tabs>
          <w:tab w:val="left" w:pos="1133"/>
        </w:tabs>
        <w:ind w:left="140" w:right="171" w:firstLine="566"/>
        <w:jc w:val="both"/>
        <w:rPr>
          <w:sz w:val="24"/>
        </w:rPr>
      </w:pPr>
      <w:proofErr w:type="spellStart"/>
      <w:r>
        <w:rPr>
          <w:sz w:val="24"/>
        </w:rPr>
        <w:t>Ushbu</w:t>
      </w:r>
      <w:proofErr w:type="spellEnd"/>
      <w:r>
        <w:rPr>
          <w:sz w:val="24"/>
        </w:rPr>
        <w:t xml:space="preserve"> </w:t>
      </w:r>
      <w:proofErr w:type="spellStart"/>
      <w:r>
        <w:rPr>
          <w:sz w:val="24"/>
        </w:rPr>
        <w:t>shartnomani</w:t>
      </w:r>
      <w:proofErr w:type="spellEnd"/>
      <w:r>
        <w:rPr>
          <w:sz w:val="24"/>
        </w:rPr>
        <w:t xml:space="preserve"> </w:t>
      </w:r>
      <w:proofErr w:type="spellStart"/>
      <w:r>
        <w:rPr>
          <w:sz w:val="24"/>
        </w:rPr>
        <w:t>bajarish</w:t>
      </w:r>
      <w:proofErr w:type="spellEnd"/>
      <w:r>
        <w:rPr>
          <w:sz w:val="24"/>
        </w:rPr>
        <w:t xml:space="preserve"> </w:t>
      </w:r>
      <w:proofErr w:type="spellStart"/>
      <w:r>
        <w:rPr>
          <w:sz w:val="24"/>
        </w:rPr>
        <w:t>jarayonida</w:t>
      </w:r>
      <w:proofErr w:type="spellEnd"/>
      <w:r>
        <w:rPr>
          <w:sz w:val="24"/>
        </w:rPr>
        <w:t xml:space="preserve"> </w:t>
      </w:r>
      <w:proofErr w:type="spellStart"/>
      <w:r>
        <w:rPr>
          <w:sz w:val="24"/>
        </w:rPr>
        <w:t>yuzaga</w:t>
      </w:r>
      <w:proofErr w:type="spellEnd"/>
      <w:r>
        <w:rPr>
          <w:sz w:val="24"/>
        </w:rPr>
        <w:t xml:space="preserve"> </w:t>
      </w:r>
      <w:proofErr w:type="spellStart"/>
      <w:r>
        <w:rPr>
          <w:sz w:val="24"/>
        </w:rPr>
        <w:t>kelishi</w:t>
      </w:r>
      <w:proofErr w:type="spellEnd"/>
      <w:r>
        <w:rPr>
          <w:sz w:val="24"/>
        </w:rPr>
        <w:t xml:space="preserve"> </w:t>
      </w:r>
      <w:proofErr w:type="spellStart"/>
      <w:r>
        <w:rPr>
          <w:sz w:val="24"/>
        </w:rPr>
        <w:t>mumkin</w:t>
      </w:r>
      <w:proofErr w:type="spellEnd"/>
      <w:r>
        <w:rPr>
          <w:sz w:val="24"/>
        </w:rPr>
        <w:t xml:space="preserve"> </w:t>
      </w:r>
      <w:proofErr w:type="spellStart"/>
      <w:r>
        <w:rPr>
          <w:sz w:val="24"/>
        </w:rPr>
        <w:t>bo‘lgan</w:t>
      </w:r>
      <w:proofErr w:type="spellEnd"/>
      <w:r>
        <w:rPr>
          <w:sz w:val="24"/>
        </w:rPr>
        <w:t xml:space="preserve"> </w:t>
      </w:r>
      <w:proofErr w:type="spellStart"/>
      <w:r>
        <w:rPr>
          <w:sz w:val="24"/>
        </w:rPr>
        <w:t>nizolar</w:t>
      </w:r>
      <w:proofErr w:type="spellEnd"/>
      <w:r>
        <w:rPr>
          <w:sz w:val="24"/>
        </w:rPr>
        <w:t xml:space="preserve"> </w:t>
      </w:r>
      <w:proofErr w:type="spellStart"/>
      <w:r>
        <w:rPr>
          <w:sz w:val="24"/>
        </w:rPr>
        <w:t>va</w:t>
      </w:r>
      <w:proofErr w:type="spellEnd"/>
      <w:r>
        <w:rPr>
          <w:sz w:val="24"/>
        </w:rPr>
        <w:t xml:space="preserve"> </w:t>
      </w:r>
      <w:proofErr w:type="spellStart"/>
      <w:r>
        <w:rPr>
          <w:sz w:val="24"/>
        </w:rPr>
        <w:t>kelishmovchiliklar</w:t>
      </w:r>
      <w:proofErr w:type="spellEnd"/>
      <w:r>
        <w:rPr>
          <w:sz w:val="24"/>
        </w:rPr>
        <w:t xml:space="preserve"> </w:t>
      </w:r>
      <w:proofErr w:type="spellStart"/>
      <w:r>
        <w:rPr>
          <w:sz w:val="24"/>
        </w:rPr>
        <w:t>imkoniyat</w:t>
      </w:r>
      <w:proofErr w:type="spellEnd"/>
      <w:r>
        <w:rPr>
          <w:sz w:val="24"/>
        </w:rPr>
        <w:t xml:space="preserve"> </w:t>
      </w:r>
      <w:proofErr w:type="spellStart"/>
      <w:r>
        <w:rPr>
          <w:sz w:val="24"/>
        </w:rPr>
        <w:t>darajasida</w:t>
      </w:r>
      <w:proofErr w:type="spellEnd"/>
      <w:r>
        <w:rPr>
          <w:sz w:val="24"/>
        </w:rPr>
        <w:t xml:space="preserve"> </w:t>
      </w:r>
      <w:proofErr w:type="spellStart"/>
      <w:r>
        <w:rPr>
          <w:sz w:val="24"/>
        </w:rPr>
        <w:t>Tomonlar</w:t>
      </w:r>
      <w:proofErr w:type="spellEnd"/>
      <w:r>
        <w:rPr>
          <w:sz w:val="24"/>
        </w:rPr>
        <w:t xml:space="preserve"> </w:t>
      </w:r>
      <w:proofErr w:type="spellStart"/>
      <w:r>
        <w:rPr>
          <w:sz w:val="24"/>
        </w:rPr>
        <w:t>o‘rtasidagi</w:t>
      </w:r>
      <w:proofErr w:type="spellEnd"/>
      <w:r>
        <w:rPr>
          <w:sz w:val="24"/>
        </w:rPr>
        <w:t xml:space="preserve"> </w:t>
      </w:r>
      <w:proofErr w:type="spellStart"/>
      <w:r>
        <w:rPr>
          <w:sz w:val="24"/>
        </w:rPr>
        <w:t>muzokaralar</w:t>
      </w:r>
      <w:proofErr w:type="spellEnd"/>
      <w:r>
        <w:rPr>
          <w:sz w:val="24"/>
        </w:rPr>
        <w:t xml:space="preserve"> </w:t>
      </w:r>
      <w:proofErr w:type="spellStart"/>
      <w:r>
        <w:rPr>
          <w:sz w:val="24"/>
        </w:rPr>
        <w:t>yo‘li</w:t>
      </w:r>
      <w:proofErr w:type="spellEnd"/>
      <w:r>
        <w:rPr>
          <w:sz w:val="24"/>
        </w:rPr>
        <w:t xml:space="preserve"> </w:t>
      </w:r>
      <w:proofErr w:type="spellStart"/>
      <w:r>
        <w:rPr>
          <w:sz w:val="24"/>
        </w:rPr>
        <w:t>bilan</w:t>
      </w:r>
      <w:proofErr w:type="spellEnd"/>
      <w:r>
        <w:rPr>
          <w:sz w:val="24"/>
        </w:rPr>
        <w:t xml:space="preserve"> </w:t>
      </w:r>
      <w:proofErr w:type="spellStart"/>
      <w:r>
        <w:rPr>
          <w:sz w:val="24"/>
        </w:rPr>
        <w:t>hal</w:t>
      </w:r>
      <w:proofErr w:type="spellEnd"/>
      <w:r>
        <w:rPr>
          <w:sz w:val="24"/>
        </w:rPr>
        <w:t xml:space="preserve"> </w:t>
      </w:r>
      <w:proofErr w:type="spellStart"/>
      <w:r>
        <w:rPr>
          <w:sz w:val="24"/>
        </w:rPr>
        <w:t>etiladi</w:t>
      </w:r>
      <w:proofErr w:type="spellEnd"/>
      <w:r>
        <w:rPr>
          <w:sz w:val="24"/>
        </w:rPr>
        <w:t>.</w:t>
      </w:r>
    </w:p>
    <w:p w14:paraId="359FA305" w14:textId="77777777" w:rsidR="006A48AA" w:rsidRDefault="00474BD0">
      <w:pPr>
        <w:pStyle w:val="a4"/>
        <w:numPr>
          <w:ilvl w:val="0"/>
          <w:numId w:val="1"/>
        </w:numPr>
        <w:tabs>
          <w:tab w:val="left" w:pos="1133"/>
        </w:tabs>
        <w:ind w:left="140" w:right="166" w:firstLine="566"/>
        <w:jc w:val="both"/>
        <w:rPr>
          <w:sz w:val="24"/>
        </w:rPr>
      </w:pPr>
      <w:proofErr w:type="spellStart"/>
      <w:r>
        <w:rPr>
          <w:sz w:val="24"/>
        </w:rPr>
        <w:t>Nizolarni</w:t>
      </w:r>
      <w:proofErr w:type="spellEnd"/>
      <w:r>
        <w:rPr>
          <w:sz w:val="24"/>
        </w:rPr>
        <w:t xml:space="preserve"> </w:t>
      </w:r>
      <w:proofErr w:type="spellStart"/>
      <w:r>
        <w:rPr>
          <w:sz w:val="24"/>
        </w:rPr>
        <w:t>muzokaralar</w:t>
      </w:r>
      <w:proofErr w:type="spellEnd"/>
      <w:r>
        <w:rPr>
          <w:sz w:val="24"/>
        </w:rPr>
        <w:t xml:space="preserve"> </w:t>
      </w:r>
      <w:proofErr w:type="spellStart"/>
      <w:r>
        <w:rPr>
          <w:sz w:val="24"/>
        </w:rPr>
        <w:t>yo‘li</w:t>
      </w:r>
      <w:proofErr w:type="spellEnd"/>
      <w:r>
        <w:rPr>
          <w:sz w:val="24"/>
        </w:rPr>
        <w:t xml:space="preserve"> </w:t>
      </w:r>
      <w:proofErr w:type="spellStart"/>
      <w:r>
        <w:rPr>
          <w:sz w:val="24"/>
        </w:rPr>
        <w:t>bilan</w:t>
      </w:r>
      <w:proofErr w:type="spellEnd"/>
      <w:r>
        <w:rPr>
          <w:sz w:val="24"/>
        </w:rPr>
        <w:t xml:space="preserve"> </w:t>
      </w:r>
      <w:proofErr w:type="spellStart"/>
      <w:r>
        <w:rPr>
          <w:sz w:val="24"/>
        </w:rPr>
        <w:t>hal</w:t>
      </w:r>
      <w:proofErr w:type="spellEnd"/>
      <w:r>
        <w:rPr>
          <w:sz w:val="24"/>
        </w:rPr>
        <w:t xml:space="preserve"> </w:t>
      </w:r>
      <w:proofErr w:type="spellStart"/>
      <w:r>
        <w:rPr>
          <w:sz w:val="24"/>
        </w:rPr>
        <w:t>etish</w:t>
      </w:r>
      <w:proofErr w:type="spellEnd"/>
      <w:r>
        <w:rPr>
          <w:sz w:val="24"/>
        </w:rPr>
        <w:t xml:space="preserve"> </w:t>
      </w:r>
      <w:proofErr w:type="spellStart"/>
      <w:r>
        <w:rPr>
          <w:sz w:val="24"/>
        </w:rPr>
        <w:t>imkoni</w:t>
      </w:r>
      <w:proofErr w:type="spellEnd"/>
      <w:r>
        <w:rPr>
          <w:sz w:val="24"/>
        </w:rPr>
        <w:t xml:space="preserve"> </w:t>
      </w:r>
      <w:proofErr w:type="spellStart"/>
      <w:r>
        <w:rPr>
          <w:sz w:val="24"/>
        </w:rPr>
        <w:t>bo‘lmagan</w:t>
      </w:r>
      <w:proofErr w:type="spellEnd"/>
      <w:r>
        <w:rPr>
          <w:sz w:val="24"/>
        </w:rPr>
        <w:t xml:space="preserve"> </w:t>
      </w:r>
      <w:proofErr w:type="spellStart"/>
      <w:r>
        <w:rPr>
          <w:sz w:val="24"/>
        </w:rPr>
        <w:t>taqdirda</w:t>
      </w:r>
      <w:proofErr w:type="spellEnd"/>
      <w:r>
        <w:rPr>
          <w:sz w:val="24"/>
        </w:rPr>
        <w:t xml:space="preserve">, </w:t>
      </w:r>
      <w:proofErr w:type="spellStart"/>
      <w:r>
        <w:rPr>
          <w:sz w:val="24"/>
        </w:rPr>
        <w:t>Tomonlar</w:t>
      </w:r>
      <w:proofErr w:type="spellEnd"/>
      <w:r>
        <w:rPr>
          <w:sz w:val="24"/>
        </w:rPr>
        <w:t xml:space="preserve"> </w:t>
      </w:r>
      <w:proofErr w:type="spellStart"/>
      <w:r>
        <w:rPr>
          <w:sz w:val="24"/>
        </w:rPr>
        <w:t>kelishmovchiliklarni</w:t>
      </w:r>
      <w:proofErr w:type="spellEnd"/>
      <w:r>
        <w:rPr>
          <w:sz w:val="24"/>
        </w:rPr>
        <w:t xml:space="preserve"> </w:t>
      </w:r>
      <w:proofErr w:type="spellStart"/>
      <w:r>
        <w:rPr>
          <w:sz w:val="24"/>
        </w:rPr>
        <w:t>sudgacha</w:t>
      </w:r>
      <w:proofErr w:type="spellEnd"/>
      <w:r>
        <w:rPr>
          <w:sz w:val="24"/>
        </w:rPr>
        <w:t xml:space="preserve"> </w:t>
      </w:r>
      <w:proofErr w:type="spellStart"/>
      <w:r>
        <w:rPr>
          <w:sz w:val="24"/>
        </w:rPr>
        <w:t>hal</w:t>
      </w:r>
      <w:proofErr w:type="spellEnd"/>
      <w:r>
        <w:rPr>
          <w:sz w:val="24"/>
        </w:rPr>
        <w:t xml:space="preserve"> </w:t>
      </w:r>
      <w:proofErr w:type="spellStart"/>
      <w:r>
        <w:rPr>
          <w:sz w:val="24"/>
        </w:rPr>
        <w:t>qilishning</w:t>
      </w:r>
      <w:proofErr w:type="spellEnd"/>
      <w:r>
        <w:rPr>
          <w:sz w:val="24"/>
        </w:rPr>
        <w:t xml:space="preserve"> </w:t>
      </w:r>
      <w:proofErr w:type="spellStart"/>
      <w:r>
        <w:rPr>
          <w:sz w:val="24"/>
        </w:rPr>
        <w:t>qonunchilikda</w:t>
      </w:r>
      <w:proofErr w:type="spellEnd"/>
      <w:r>
        <w:rPr>
          <w:sz w:val="24"/>
        </w:rPr>
        <w:t xml:space="preserve"> </w:t>
      </w:r>
      <w:proofErr w:type="spellStart"/>
      <w:r>
        <w:rPr>
          <w:sz w:val="24"/>
        </w:rPr>
        <w:t>nazarda</w:t>
      </w:r>
      <w:proofErr w:type="spellEnd"/>
      <w:r>
        <w:rPr>
          <w:sz w:val="24"/>
        </w:rPr>
        <w:t xml:space="preserve"> </w:t>
      </w:r>
      <w:proofErr w:type="spellStart"/>
      <w:r>
        <w:rPr>
          <w:sz w:val="24"/>
        </w:rPr>
        <w:t>tutilgan</w:t>
      </w:r>
      <w:proofErr w:type="spellEnd"/>
      <w:r>
        <w:rPr>
          <w:sz w:val="24"/>
        </w:rPr>
        <w:t xml:space="preserve"> </w:t>
      </w:r>
      <w:proofErr w:type="spellStart"/>
      <w:r>
        <w:rPr>
          <w:sz w:val="24"/>
        </w:rPr>
        <w:t>tartib-taomillarini</w:t>
      </w:r>
      <w:proofErr w:type="spellEnd"/>
      <w:r>
        <w:rPr>
          <w:sz w:val="24"/>
        </w:rPr>
        <w:t xml:space="preserve"> </w:t>
      </w:r>
      <w:proofErr w:type="spellStart"/>
      <w:r>
        <w:rPr>
          <w:sz w:val="24"/>
        </w:rPr>
        <w:t>amalga</w:t>
      </w:r>
      <w:proofErr w:type="spellEnd"/>
      <w:r>
        <w:rPr>
          <w:sz w:val="24"/>
        </w:rPr>
        <w:t xml:space="preserve"> </w:t>
      </w:r>
      <w:proofErr w:type="spellStart"/>
      <w:r>
        <w:rPr>
          <w:sz w:val="24"/>
        </w:rPr>
        <w:t>oshirgandan</w:t>
      </w:r>
      <w:proofErr w:type="spellEnd"/>
      <w:r>
        <w:rPr>
          <w:sz w:val="24"/>
        </w:rPr>
        <w:t xml:space="preserve"> </w:t>
      </w:r>
      <w:proofErr w:type="spellStart"/>
      <w:r>
        <w:rPr>
          <w:sz w:val="24"/>
        </w:rPr>
        <w:t>so‘ng</w:t>
      </w:r>
      <w:proofErr w:type="spellEnd"/>
      <w:r>
        <w:rPr>
          <w:sz w:val="24"/>
        </w:rPr>
        <w:t xml:space="preserve">, </w:t>
      </w:r>
      <w:proofErr w:type="spellStart"/>
      <w:r>
        <w:rPr>
          <w:sz w:val="24"/>
        </w:rPr>
        <w:t>ularni</w:t>
      </w:r>
      <w:proofErr w:type="spellEnd"/>
      <w:r>
        <w:rPr>
          <w:sz w:val="24"/>
        </w:rPr>
        <w:t xml:space="preserve"> </w:t>
      </w:r>
      <w:proofErr w:type="spellStart"/>
      <w:r>
        <w:rPr>
          <w:sz w:val="24"/>
        </w:rPr>
        <w:t>ko‘rib</w:t>
      </w:r>
      <w:proofErr w:type="spellEnd"/>
      <w:r>
        <w:rPr>
          <w:sz w:val="24"/>
        </w:rPr>
        <w:t xml:space="preserve"> </w:t>
      </w:r>
      <w:proofErr w:type="spellStart"/>
      <w:r>
        <w:rPr>
          <w:sz w:val="24"/>
        </w:rPr>
        <w:t>chiqish</w:t>
      </w:r>
      <w:proofErr w:type="spellEnd"/>
      <w:r>
        <w:rPr>
          <w:sz w:val="24"/>
        </w:rPr>
        <w:t xml:space="preserve"> </w:t>
      </w:r>
      <w:proofErr w:type="spellStart"/>
      <w:r>
        <w:rPr>
          <w:sz w:val="24"/>
        </w:rPr>
        <w:t>uchun</w:t>
      </w:r>
      <w:proofErr w:type="spellEnd"/>
      <w:r>
        <w:rPr>
          <w:sz w:val="24"/>
        </w:rPr>
        <w:t xml:space="preserve"> </w:t>
      </w:r>
      <w:proofErr w:type="spellStart"/>
      <w:r>
        <w:rPr>
          <w:sz w:val="24"/>
        </w:rPr>
        <w:t>Toshkent</w:t>
      </w:r>
      <w:proofErr w:type="spellEnd"/>
      <w:r>
        <w:rPr>
          <w:sz w:val="24"/>
        </w:rPr>
        <w:t xml:space="preserve"> </w:t>
      </w:r>
      <w:proofErr w:type="spellStart"/>
      <w:r>
        <w:rPr>
          <w:sz w:val="24"/>
        </w:rPr>
        <w:t>tumanlararo</w:t>
      </w:r>
      <w:proofErr w:type="spellEnd"/>
      <w:r>
        <w:rPr>
          <w:sz w:val="24"/>
        </w:rPr>
        <w:t xml:space="preserve"> </w:t>
      </w:r>
      <w:proofErr w:type="spellStart"/>
      <w:r>
        <w:rPr>
          <w:sz w:val="24"/>
        </w:rPr>
        <w:t>iqtisodiy</w:t>
      </w:r>
      <w:proofErr w:type="spellEnd"/>
      <w:r>
        <w:rPr>
          <w:sz w:val="24"/>
        </w:rPr>
        <w:t xml:space="preserve"> </w:t>
      </w:r>
      <w:proofErr w:type="spellStart"/>
      <w:r>
        <w:rPr>
          <w:sz w:val="24"/>
        </w:rPr>
        <w:t>sudiga</w:t>
      </w:r>
      <w:proofErr w:type="spellEnd"/>
      <w:r>
        <w:rPr>
          <w:sz w:val="24"/>
        </w:rPr>
        <w:t xml:space="preserve"> </w:t>
      </w:r>
      <w:proofErr w:type="spellStart"/>
      <w:r>
        <w:rPr>
          <w:sz w:val="24"/>
        </w:rPr>
        <w:t>oshiradilar</w:t>
      </w:r>
      <w:proofErr w:type="spellEnd"/>
      <w:r>
        <w:rPr>
          <w:sz w:val="24"/>
        </w:rPr>
        <w:t>.</w:t>
      </w:r>
    </w:p>
    <w:p w14:paraId="483DC498" w14:textId="77777777" w:rsidR="006A48AA" w:rsidRPr="00AC6F20" w:rsidRDefault="00474BD0">
      <w:pPr>
        <w:pStyle w:val="a4"/>
        <w:numPr>
          <w:ilvl w:val="0"/>
          <w:numId w:val="1"/>
        </w:numPr>
        <w:tabs>
          <w:tab w:val="left" w:pos="1134"/>
        </w:tabs>
        <w:ind w:left="1134" w:hanging="427"/>
        <w:jc w:val="both"/>
        <w:rPr>
          <w:sz w:val="24"/>
          <w:lang w:val="en-US"/>
        </w:rPr>
      </w:pPr>
      <w:r w:rsidRPr="00AC6F20">
        <w:rPr>
          <w:sz w:val="24"/>
          <w:lang w:val="en-US"/>
        </w:rPr>
        <w:t xml:space="preserve">Amaldagi huquq: </w:t>
      </w:r>
      <w:proofErr w:type="gramStart"/>
      <w:r w:rsidRPr="00AC6F20">
        <w:rPr>
          <w:sz w:val="24"/>
          <w:lang w:val="en-US"/>
        </w:rPr>
        <w:t>O‘</w:t>
      </w:r>
      <w:proofErr w:type="gramEnd"/>
      <w:r w:rsidRPr="00AC6F20">
        <w:rPr>
          <w:sz w:val="24"/>
          <w:lang w:val="en-US"/>
        </w:rPr>
        <w:t>zbekiston Respublikasi qonunchiligi.</w:t>
      </w:r>
    </w:p>
    <w:p w14:paraId="04ABC387" w14:textId="77777777" w:rsidR="006A48AA" w:rsidRPr="00AC6F20" w:rsidRDefault="006A48AA">
      <w:pPr>
        <w:pStyle w:val="a3"/>
        <w:ind w:left="0" w:firstLine="0"/>
        <w:jc w:val="left"/>
        <w:rPr>
          <w:lang w:val="en-US"/>
        </w:rPr>
      </w:pPr>
    </w:p>
    <w:p w14:paraId="4C78D062" w14:textId="1B318EA0" w:rsidR="006A48AA" w:rsidRPr="00465438" w:rsidRDefault="00474BD0" w:rsidP="00465438">
      <w:pPr>
        <w:pStyle w:val="a4"/>
        <w:numPr>
          <w:ilvl w:val="0"/>
          <w:numId w:val="9"/>
        </w:numPr>
        <w:tabs>
          <w:tab w:val="left" w:pos="567"/>
          <w:tab w:val="left" w:pos="3093"/>
          <w:tab w:val="left" w:pos="10206"/>
        </w:tabs>
        <w:ind w:left="142" w:firstLine="0"/>
        <w:jc w:val="center"/>
        <w:rPr>
          <w:b/>
          <w:sz w:val="24"/>
        </w:rPr>
      </w:pPr>
      <w:r w:rsidRPr="00465438">
        <w:rPr>
          <w:b/>
          <w:sz w:val="24"/>
        </w:rPr>
        <w:t>YAKUNIY QOIDALAR</w:t>
      </w:r>
    </w:p>
    <w:p w14:paraId="7797CD71" w14:textId="77777777" w:rsidR="006A48AA" w:rsidRDefault="00474BD0">
      <w:pPr>
        <w:pStyle w:val="a4"/>
        <w:numPr>
          <w:ilvl w:val="0"/>
          <w:numId w:val="1"/>
        </w:numPr>
        <w:tabs>
          <w:tab w:val="left" w:pos="1133"/>
        </w:tabs>
        <w:spacing w:before="80"/>
        <w:ind w:left="140" w:right="166" w:firstLine="566"/>
        <w:jc w:val="both"/>
        <w:rPr>
          <w:sz w:val="24"/>
        </w:rPr>
      </w:pPr>
      <w:proofErr w:type="spellStart"/>
      <w:r>
        <w:rPr>
          <w:sz w:val="24"/>
        </w:rPr>
        <w:t>Ushbu</w:t>
      </w:r>
      <w:proofErr w:type="spellEnd"/>
      <w:r>
        <w:rPr>
          <w:sz w:val="24"/>
        </w:rPr>
        <w:t xml:space="preserve"> </w:t>
      </w:r>
      <w:proofErr w:type="spellStart"/>
      <w:r>
        <w:rPr>
          <w:sz w:val="24"/>
        </w:rPr>
        <w:t>shartnomaga</w:t>
      </w:r>
      <w:proofErr w:type="spellEnd"/>
      <w:r>
        <w:rPr>
          <w:sz w:val="24"/>
        </w:rPr>
        <w:t xml:space="preserve"> </w:t>
      </w:r>
      <w:proofErr w:type="spellStart"/>
      <w:r>
        <w:rPr>
          <w:sz w:val="24"/>
        </w:rPr>
        <w:t>kiritiladigan</w:t>
      </w:r>
      <w:proofErr w:type="spellEnd"/>
      <w:r>
        <w:rPr>
          <w:sz w:val="24"/>
        </w:rPr>
        <w:t xml:space="preserve"> </w:t>
      </w:r>
      <w:proofErr w:type="spellStart"/>
      <w:r>
        <w:rPr>
          <w:sz w:val="24"/>
        </w:rPr>
        <w:t>har</w:t>
      </w:r>
      <w:proofErr w:type="spellEnd"/>
      <w:r>
        <w:rPr>
          <w:sz w:val="24"/>
        </w:rPr>
        <w:t xml:space="preserve"> </w:t>
      </w:r>
      <w:proofErr w:type="spellStart"/>
      <w:r>
        <w:rPr>
          <w:sz w:val="24"/>
        </w:rPr>
        <w:t>qanday</w:t>
      </w:r>
      <w:proofErr w:type="spellEnd"/>
      <w:r>
        <w:rPr>
          <w:sz w:val="24"/>
        </w:rPr>
        <w:t xml:space="preserve"> </w:t>
      </w:r>
      <w:proofErr w:type="spellStart"/>
      <w:r>
        <w:rPr>
          <w:sz w:val="24"/>
        </w:rPr>
        <w:t>o‘zgartirish</w:t>
      </w:r>
      <w:proofErr w:type="spellEnd"/>
      <w:r>
        <w:rPr>
          <w:sz w:val="24"/>
        </w:rPr>
        <w:t xml:space="preserve"> </w:t>
      </w:r>
      <w:proofErr w:type="spellStart"/>
      <w:r>
        <w:rPr>
          <w:sz w:val="24"/>
        </w:rPr>
        <w:t>va</w:t>
      </w:r>
      <w:proofErr w:type="spellEnd"/>
      <w:r>
        <w:rPr>
          <w:sz w:val="24"/>
        </w:rPr>
        <w:t xml:space="preserve"> </w:t>
      </w:r>
      <w:proofErr w:type="spellStart"/>
      <w:r>
        <w:rPr>
          <w:sz w:val="24"/>
        </w:rPr>
        <w:t>qo‘shimchalar</w:t>
      </w:r>
      <w:proofErr w:type="spellEnd"/>
      <w:r>
        <w:rPr>
          <w:sz w:val="24"/>
        </w:rPr>
        <w:t xml:space="preserve">, </w:t>
      </w:r>
      <w:proofErr w:type="spellStart"/>
      <w:r>
        <w:rPr>
          <w:sz w:val="24"/>
        </w:rPr>
        <w:t>agar</w:t>
      </w:r>
      <w:proofErr w:type="spellEnd"/>
      <w:r>
        <w:rPr>
          <w:sz w:val="24"/>
        </w:rPr>
        <w:t xml:space="preserve"> </w:t>
      </w:r>
      <w:proofErr w:type="spellStart"/>
      <w:r>
        <w:rPr>
          <w:sz w:val="24"/>
        </w:rPr>
        <w:t>ular</w:t>
      </w:r>
      <w:proofErr w:type="spellEnd"/>
      <w:r>
        <w:rPr>
          <w:sz w:val="24"/>
        </w:rPr>
        <w:t xml:space="preserve"> </w:t>
      </w:r>
      <w:proofErr w:type="spellStart"/>
      <w:r>
        <w:rPr>
          <w:sz w:val="24"/>
        </w:rPr>
        <w:t>oddiy</w:t>
      </w:r>
      <w:proofErr w:type="spellEnd"/>
      <w:r>
        <w:rPr>
          <w:sz w:val="24"/>
        </w:rPr>
        <w:t xml:space="preserve"> </w:t>
      </w:r>
      <w:proofErr w:type="spellStart"/>
      <w:r>
        <w:rPr>
          <w:sz w:val="24"/>
        </w:rPr>
        <w:t>yozma</w:t>
      </w:r>
      <w:proofErr w:type="spellEnd"/>
      <w:r>
        <w:rPr>
          <w:sz w:val="24"/>
        </w:rPr>
        <w:t xml:space="preserve"> </w:t>
      </w:r>
      <w:proofErr w:type="spellStart"/>
      <w:r>
        <w:rPr>
          <w:sz w:val="24"/>
        </w:rPr>
        <w:t>shaklda</w:t>
      </w:r>
      <w:proofErr w:type="spellEnd"/>
      <w:r>
        <w:rPr>
          <w:sz w:val="24"/>
        </w:rPr>
        <w:t xml:space="preserve"> </w:t>
      </w:r>
      <w:proofErr w:type="spellStart"/>
      <w:r>
        <w:rPr>
          <w:sz w:val="24"/>
        </w:rPr>
        <w:t>tuzilgan</w:t>
      </w:r>
      <w:proofErr w:type="spellEnd"/>
      <w:r>
        <w:rPr>
          <w:sz w:val="24"/>
        </w:rPr>
        <w:t xml:space="preserve"> </w:t>
      </w:r>
      <w:proofErr w:type="spellStart"/>
      <w:r>
        <w:rPr>
          <w:sz w:val="24"/>
        </w:rPr>
        <w:t>va</w:t>
      </w:r>
      <w:proofErr w:type="spellEnd"/>
      <w:r>
        <w:rPr>
          <w:sz w:val="24"/>
        </w:rPr>
        <w:t xml:space="preserve"> </w:t>
      </w:r>
      <w:proofErr w:type="spellStart"/>
      <w:r>
        <w:rPr>
          <w:sz w:val="24"/>
        </w:rPr>
        <w:t>Tomonlarning</w:t>
      </w:r>
      <w:proofErr w:type="spellEnd"/>
      <w:r>
        <w:rPr>
          <w:sz w:val="24"/>
        </w:rPr>
        <w:t xml:space="preserve"> </w:t>
      </w:r>
      <w:proofErr w:type="spellStart"/>
      <w:r>
        <w:rPr>
          <w:sz w:val="24"/>
        </w:rPr>
        <w:t>bunga</w:t>
      </w:r>
      <w:proofErr w:type="spellEnd"/>
      <w:r>
        <w:rPr>
          <w:sz w:val="24"/>
        </w:rPr>
        <w:t xml:space="preserve"> </w:t>
      </w:r>
      <w:proofErr w:type="spellStart"/>
      <w:r>
        <w:rPr>
          <w:sz w:val="24"/>
        </w:rPr>
        <w:t>tegishli</w:t>
      </w:r>
      <w:proofErr w:type="spellEnd"/>
      <w:r>
        <w:rPr>
          <w:sz w:val="24"/>
        </w:rPr>
        <w:t xml:space="preserve"> </w:t>
      </w:r>
      <w:proofErr w:type="spellStart"/>
      <w:r>
        <w:rPr>
          <w:sz w:val="24"/>
        </w:rPr>
        <w:t>vakolatlarga</w:t>
      </w:r>
      <w:proofErr w:type="spellEnd"/>
      <w:r>
        <w:rPr>
          <w:sz w:val="24"/>
        </w:rPr>
        <w:t xml:space="preserve"> </w:t>
      </w:r>
      <w:proofErr w:type="spellStart"/>
      <w:r>
        <w:rPr>
          <w:sz w:val="24"/>
        </w:rPr>
        <w:t>ega</w:t>
      </w:r>
      <w:proofErr w:type="spellEnd"/>
      <w:r>
        <w:rPr>
          <w:sz w:val="24"/>
        </w:rPr>
        <w:t xml:space="preserve"> </w:t>
      </w:r>
      <w:proofErr w:type="spellStart"/>
      <w:r>
        <w:rPr>
          <w:sz w:val="24"/>
        </w:rPr>
        <w:t>vakillari</w:t>
      </w:r>
      <w:proofErr w:type="spellEnd"/>
      <w:r>
        <w:rPr>
          <w:sz w:val="24"/>
        </w:rPr>
        <w:t xml:space="preserve"> </w:t>
      </w:r>
      <w:proofErr w:type="spellStart"/>
      <w:r>
        <w:rPr>
          <w:sz w:val="24"/>
        </w:rPr>
        <w:t>tomonidan</w:t>
      </w:r>
      <w:proofErr w:type="spellEnd"/>
      <w:r>
        <w:rPr>
          <w:sz w:val="24"/>
        </w:rPr>
        <w:t xml:space="preserve"> </w:t>
      </w:r>
      <w:proofErr w:type="spellStart"/>
      <w:r>
        <w:rPr>
          <w:sz w:val="24"/>
        </w:rPr>
        <w:t>imzolangan</w:t>
      </w:r>
      <w:proofErr w:type="spellEnd"/>
      <w:r>
        <w:rPr>
          <w:sz w:val="24"/>
        </w:rPr>
        <w:t xml:space="preserve"> </w:t>
      </w:r>
      <w:proofErr w:type="spellStart"/>
      <w:r>
        <w:rPr>
          <w:sz w:val="24"/>
        </w:rPr>
        <w:t>bo‘lsa</w:t>
      </w:r>
      <w:proofErr w:type="spellEnd"/>
      <w:r>
        <w:rPr>
          <w:sz w:val="24"/>
        </w:rPr>
        <w:t xml:space="preserve">, </w:t>
      </w:r>
      <w:proofErr w:type="spellStart"/>
      <w:r>
        <w:rPr>
          <w:sz w:val="24"/>
        </w:rPr>
        <w:t>haqiqiy</w:t>
      </w:r>
      <w:proofErr w:type="spellEnd"/>
      <w:r>
        <w:rPr>
          <w:sz w:val="24"/>
        </w:rPr>
        <w:t xml:space="preserve"> </w:t>
      </w:r>
      <w:proofErr w:type="spellStart"/>
      <w:r>
        <w:rPr>
          <w:sz w:val="24"/>
        </w:rPr>
        <w:t>hisoblanadi</w:t>
      </w:r>
      <w:proofErr w:type="spellEnd"/>
      <w:r>
        <w:rPr>
          <w:sz w:val="24"/>
        </w:rPr>
        <w:t>.</w:t>
      </w:r>
    </w:p>
    <w:p w14:paraId="15B16C9A" w14:textId="77777777" w:rsidR="006A48AA" w:rsidRPr="00AC6F20" w:rsidRDefault="00474BD0">
      <w:pPr>
        <w:pStyle w:val="a4"/>
        <w:numPr>
          <w:ilvl w:val="0"/>
          <w:numId w:val="1"/>
        </w:numPr>
        <w:tabs>
          <w:tab w:val="left" w:pos="1133"/>
        </w:tabs>
        <w:ind w:left="140" w:right="167" w:firstLine="566"/>
        <w:jc w:val="both"/>
        <w:rPr>
          <w:sz w:val="24"/>
          <w:lang w:val="en-US"/>
        </w:rPr>
      </w:pPr>
      <w:r w:rsidRPr="00AC6F20">
        <w:rPr>
          <w:sz w:val="24"/>
          <w:lang w:val="en-US"/>
        </w:rPr>
        <w:t xml:space="preserve">Barcha bildirishnomalar va xabarlar Tomonlar tomonidan yozma shaklda yuborilishi kerak. Agar xabarlar buyurtma xat, telegraf, teletayp, teleks, faks orqali yuborilgan yoki Tomonlarning yuridik (pochta) manzillariga shaxsan yetkazib berilib, ularning vakolatli mansabdor shaxslari tomonidan tilxat asosida qabul qilingan </w:t>
      </w:r>
      <w:proofErr w:type="gramStart"/>
      <w:r w:rsidRPr="00AC6F20">
        <w:rPr>
          <w:sz w:val="24"/>
          <w:lang w:val="en-US"/>
        </w:rPr>
        <w:t>bo‘</w:t>
      </w:r>
      <w:proofErr w:type="gramEnd"/>
      <w:r w:rsidRPr="00AC6F20">
        <w:rPr>
          <w:sz w:val="24"/>
          <w:lang w:val="en-US"/>
        </w:rPr>
        <w:t>lsa, tegishli tarzda bajarilgan deb topiladi.</w:t>
      </w:r>
    </w:p>
    <w:p w14:paraId="52A00FDC" w14:textId="77777777" w:rsidR="006A48AA" w:rsidRPr="00AC6F20" w:rsidRDefault="00474BD0">
      <w:pPr>
        <w:pStyle w:val="a4"/>
        <w:numPr>
          <w:ilvl w:val="0"/>
          <w:numId w:val="1"/>
        </w:numPr>
        <w:tabs>
          <w:tab w:val="left" w:pos="1133"/>
        </w:tabs>
        <w:ind w:left="140" w:right="167" w:firstLine="566"/>
        <w:jc w:val="both"/>
        <w:rPr>
          <w:sz w:val="24"/>
          <w:lang w:val="en-US"/>
        </w:rPr>
      </w:pPr>
      <w:r w:rsidRPr="00AC6F20">
        <w:rPr>
          <w:sz w:val="24"/>
          <w:lang w:val="en-US"/>
        </w:rPr>
        <w:t xml:space="preserve">Ushbu shartnomada nazarda tutilmagan hollarda, tomonlar </w:t>
      </w:r>
      <w:proofErr w:type="gramStart"/>
      <w:r w:rsidRPr="00AC6F20">
        <w:rPr>
          <w:sz w:val="24"/>
          <w:lang w:val="en-US"/>
        </w:rPr>
        <w:t>O‘</w:t>
      </w:r>
      <w:proofErr w:type="gramEnd"/>
      <w:r w:rsidRPr="00AC6F20">
        <w:rPr>
          <w:sz w:val="24"/>
          <w:lang w:val="en-US"/>
        </w:rPr>
        <w:t>zbekiston Respublikasining amaldagi qonunchiligiga va O‘zR Fuqarolik kodeksining umumiy qoidalariga amal qiladilar.</w:t>
      </w:r>
    </w:p>
    <w:p w14:paraId="618D4270" w14:textId="77777777" w:rsidR="006A48AA" w:rsidRPr="00AC6F20" w:rsidRDefault="00474BD0">
      <w:pPr>
        <w:pStyle w:val="a4"/>
        <w:numPr>
          <w:ilvl w:val="0"/>
          <w:numId w:val="1"/>
        </w:numPr>
        <w:tabs>
          <w:tab w:val="left" w:pos="1133"/>
        </w:tabs>
        <w:ind w:left="140" w:right="169" w:firstLine="566"/>
        <w:jc w:val="both"/>
        <w:rPr>
          <w:sz w:val="24"/>
          <w:lang w:val="en-US"/>
        </w:rPr>
      </w:pPr>
      <w:r w:rsidRPr="00AC6F20">
        <w:rPr>
          <w:sz w:val="24"/>
          <w:lang w:val="en-US"/>
        </w:rPr>
        <w:lastRenderedPageBreak/>
        <w:t>“</w:t>
      </w:r>
      <w:proofErr w:type="gramStart"/>
      <w:r w:rsidRPr="00AC6F20">
        <w:rPr>
          <w:sz w:val="24"/>
          <w:lang w:val="en-US"/>
        </w:rPr>
        <w:t>TO‘</w:t>
      </w:r>
      <w:proofErr w:type="gramEnd"/>
      <w:r w:rsidRPr="00AC6F20">
        <w:rPr>
          <w:sz w:val="24"/>
          <w:lang w:val="en-US"/>
        </w:rPr>
        <w:t>LOVCHI” “BANK”ka talabdan voz kechilganligi to‘g‘risida bildirishnoma olgan vaqtda qarzdorda mavjud bo‘lgan, 3-bandga muvofiq “YETKAZIB BERUVCHI” bilan tuzilgan shartnomalarga asoslangan o‘z pul talablarini hisobga o‘tkazish uchun taqdim etishga haqli.</w:t>
      </w:r>
    </w:p>
    <w:p w14:paraId="033AA286" w14:textId="77777777" w:rsidR="006A48AA" w:rsidRPr="00AC6F20" w:rsidRDefault="00474BD0">
      <w:pPr>
        <w:pStyle w:val="a4"/>
        <w:numPr>
          <w:ilvl w:val="0"/>
          <w:numId w:val="1"/>
        </w:numPr>
        <w:tabs>
          <w:tab w:val="left" w:pos="1133"/>
        </w:tabs>
        <w:spacing w:before="1"/>
        <w:ind w:left="140" w:right="169" w:firstLine="566"/>
        <w:jc w:val="both"/>
        <w:rPr>
          <w:sz w:val="24"/>
          <w:lang w:val="en-US"/>
        </w:rPr>
      </w:pPr>
      <w:r w:rsidRPr="00AC6F20">
        <w:rPr>
          <w:sz w:val="24"/>
          <w:lang w:val="en-US"/>
        </w:rPr>
        <w:t>“BANK” tomonidan “</w:t>
      </w:r>
      <w:proofErr w:type="gramStart"/>
      <w:r w:rsidRPr="00AC6F20">
        <w:rPr>
          <w:sz w:val="24"/>
          <w:lang w:val="en-US"/>
        </w:rPr>
        <w:t>TO‘</w:t>
      </w:r>
      <w:proofErr w:type="gramEnd"/>
      <w:r w:rsidRPr="00AC6F20">
        <w:rPr>
          <w:sz w:val="24"/>
          <w:lang w:val="en-US"/>
        </w:rPr>
        <w:t>LOVCHI”dan olingan pul mablag‘lari yetarli bo‘lmagan taqdirda, ushbu summalar o‘rtasidagi farq “YETKAZIB BERUVCHI” tomonidan qoplanadi.</w:t>
      </w:r>
    </w:p>
    <w:p w14:paraId="7B79AE5E" w14:textId="77777777" w:rsidR="006A48AA" w:rsidRPr="00AC6F20" w:rsidRDefault="00474BD0">
      <w:pPr>
        <w:pStyle w:val="a4"/>
        <w:numPr>
          <w:ilvl w:val="0"/>
          <w:numId w:val="1"/>
        </w:numPr>
        <w:tabs>
          <w:tab w:val="left" w:pos="1133"/>
        </w:tabs>
        <w:ind w:left="140" w:right="170" w:firstLine="566"/>
        <w:jc w:val="both"/>
        <w:rPr>
          <w:sz w:val="24"/>
          <w:lang w:val="en-US"/>
        </w:rPr>
      </w:pPr>
      <w:r w:rsidRPr="00AC6F20">
        <w:rPr>
          <w:sz w:val="24"/>
          <w:lang w:val="en-US"/>
        </w:rPr>
        <w:t>Mazkur shartnoma bilan “</w:t>
      </w:r>
      <w:proofErr w:type="gramStart"/>
      <w:r w:rsidRPr="00AC6F20">
        <w:rPr>
          <w:sz w:val="24"/>
          <w:lang w:val="en-US"/>
        </w:rPr>
        <w:t>TO‘</w:t>
      </w:r>
      <w:proofErr w:type="gramEnd"/>
      <w:r w:rsidRPr="00AC6F20">
        <w:rPr>
          <w:sz w:val="24"/>
          <w:lang w:val="en-US"/>
        </w:rPr>
        <w:t>LOVCHI” Bank tomonidan shartnoma tuzish shartlari, taqdim etilgan ta’minot va “TO‘LOVCHI”ning mazkur shartnoma bo‘yicha majburiyatlarining bajarilishi to‘g‘risidagi yozuvlarning kiritilishiga o‘z roziligini bildiradi.</w:t>
      </w:r>
    </w:p>
    <w:p w14:paraId="06233521" w14:textId="77777777" w:rsidR="006A48AA" w:rsidRPr="00AC6F20" w:rsidRDefault="00474BD0">
      <w:pPr>
        <w:pStyle w:val="a3"/>
        <w:ind w:right="163" w:firstLine="0"/>
        <w:rPr>
          <w:lang w:val="en-US"/>
        </w:rPr>
      </w:pPr>
      <w:r w:rsidRPr="00AC6F20">
        <w:rPr>
          <w:lang w:val="en-US"/>
        </w:rPr>
        <w:t xml:space="preserve">Bundan tashqari, “Kredit-axborot tahliliy markazi” Kredit byurosi” MChJga (KABTM), Kredit axboroti davlat reyestriga (KADR), “Garov reyestri” DUKga ma’lumotlar taqdim etilishiga, shuningdek, faktoring </w:t>
      </w:r>
      <w:proofErr w:type="gramStart"/>
      <w:r w:rsidRPr="00AC6F20">
        <w:rPr>
          <w:lang w:val="en-US"/>
        </w:rPr>
        <w:t>bo‘</w:t>
      </w:r>
      <w:proofErr w:type="gramEnd"/>
      <w:r w:rsidRPr="00AC6F20">
        <w:rPr>
          <w:lang w:val="en-US"/>
        </w:rPr>
        <w:t>yicha arizani boyitish va uni to‘g‘ri qayta ishlash uchun boshqa manbalardan ma’lumotlar olinishiga rozilik beradi.</w:t>
      </w:r>
    </w:p>
    <w:p w14:paraId="0FB9E977" w14:textId="77777777" w:rsidR="006A48AA" w:rsidRPr="00AC6F20" w:rsidRDefault="00474BD0" w:rsidP="00465438">
      <w:pPr>
        <w:pStyle w:val="a4"/>
        <w:numPr>
          <w:ilvl w:val="0"/>
          <w:numId w:val="1"/>
        </w:numPr>
        <w:tabs>
          <w:tab w:val="left" w:pos="1133"/>
        </w:tabs>
        <w:ind w:left="140" w:right="174" w:firstLine="566"/>
        <w:jc w:val="both"/>
        <w:rPr>
          <w:sz w:val="24"/>
          <w:lang w:val="en-US"/>
        </w:rPr>
      </w:pPr>
      <w:r w:rsidRPr="00AC6F20">
        <w:rPr>
          <w:sz w:val="24"/>
          <w:lang w:val="en-US"/>
        </w:rPr>
        <w:t xml:space="preserve">Shartnoma Tomonlar tomonidan imzolangan kundan e’tiboran kuchga kiradi va Tomonlar shartnoma </w:t>
      </w:r>
      <w:proofErr w:type="gramStart"/>
      <w:r w:rsidRPr="00AC6F20">
        <w:rPr>
          <w:sz w:val="24"/>
          <w:lang w:val="en-US"/>
        </w:rPr>
        <w:t>bo‘</w:t>
      </w:r>
      <w:proofErr w:type="gramEnd"/>
      <w:r w:rsidRPr="00AC6F20">
        <w:rPr>
          <w:sz w:val="24"/>
          <w:lang w:val="en-US"/>
        </w:rPr>
        <w:t>yicha barcha majburiyatlarini to‘liq bajargunlariga qadar amal qiladi.</w:t>
      </w:r>
    </w:p>
    <w:p w14:paraId="6A3E2FBA" w14:textId="77777777" w:rsidR="006A48AA" w:rsidRPr="00AC6F20" w:rsidRDefault="00474BD0" w:rsidP="00465438">
      <w:pPr>
        <w:pStyle w:val="a4"/>
        <w:numPr>
          <w:ilvl w:val="0"/>
          <w:numId w:val="1"/>
        </w:numPr>
        <w:tabs>
          <w:tab w:val="left" w:pos="1133"/>
        </w:tabs>
        <w:ind w:left="140" w:right="171" w:firstLine="566"/>
        <w:jc w:val="both"/>
        <w:rPr>
          <w:sz w:val="24"/>
          <w:lang w:val="en-US"/>
        </w:rPr>
      </w:pPr>
      <w:r w:rsidRPr="00AC6F20">
        <w:rPr>
          <w:sz w:val="24"/>
          <w:lang w:val="en-US"/>
        </w:rPr>
        <w:t xml:space="preserve">Shartnoma shartlarini </w:t>
      </w:r>
      <w:proofErr w:type="gramStart"/>
      <w:r w:rsidRPr="00AC6F20">
        <w:rPr>
          <w:sz w:val="24"/>
          <w:lang w:val="en-US"/>
        </w:rPr>
        <w:t>o‘</w:t>
      </w:r>
      <w:proofErr w:type="gramEnd"/>
      <w:r w:rsidRPr="00AC6F20">
        <w:rPr>
          <w:sz w:val="24"/>
          <w:lang w:val="en-US"/>
        </w:rPr>
        <w:t>zgartirish, uning muddatini uzaytirish yoki muddatidan oldin bekor qilish qonunchilikda belgilangan tartibda amalga oshiriladi.</w:t>
      </w:r>
    </w:p>
    <w:p w14:paraId="6EB9E6EE" w14:textId="77777777" w:rsidR="006A48AA" w:rsidRDefault="00474BD0" w:rsidP="00465438">
      <w:pPr>
        <w:pStyle w:val="a4"/>
        <w:numPr>
          <w:ilvl w:val="0"/>
          <w:numId w:val="1"/>
        </w:numPr>
        <w:tabs>
          <w:tab w:val="left" w:pos="1133"/>
        </w:tabs>
        <w:spacing w:before="1"/>
        <w:ind w:left="140" w:right="166" w:firstLine="566"/>
        <w:jc w:val="both"/>
        <w:rPr>
          <w:sz w:val="24"/>
        </w:rPr>
      </w:pPr>
      <w:r w:rsidRPr="00AC6F20">
        <w:rPr>
          <w:sz w:val="24"/>
          <w:lang w:val="en-US"/>
        </w:rPr>
        <w:t xml:space="preserve">Mazkur Shartnoma har bir tomon uchun bir nusxadan, jami uch nusxada tuzildi. </w:t>
      </w:r>
      <w:proofErr w:type="spellStart"/>
      <w:r>
        <w:rPr>
          <w:sz w:val="24"/>
        </w:rPr>
        <w:t>Barcha</w:t>
      </w:r>
      <w:proofErr w:type="spellEnd"/>
      <w:r>
        <w:rPr>
          <w:sz w:val="24"/>
        </w:rPr>
        <w:t xml:space="preserve"> </w:t>
      </w:r>
      <w:proofErr w:type="spellStart"/>
      <w:r>
        <w:rPr>
          <w:sz w:val="24"/>
        </w:rPr>
        <w:t>nusxalar</w:t>
      </w:r>
      <w:proofErr w:type="spellEnd"/>
      <w:r>
        <w:rPr>
          <w:sz w:val="24"/>
        </w:rPr>
        <w:t xml:space="preserve"> </w:t>
      </w:r>
      <w:proofErr w:type="spellStart"/>
      <w:r>
        <w:rPr>
          <w:sz w:val="24"/>
        </w:rPr>
        <w:t>bir</w:t>
      </w:r>
      <w:proofErr w:type="spellEnd"/>
      <w:r>
        <w:rPr>
          <w:sz w:val="24"/>
        </w:rPr>
        <w:t xml:space="preserve"> </w:t>
      </w:r>
      <w:proofErr w:type="spellStart"/>
      <w:r>
        <w:rPr>
          <w:sz w:val="24"/>
        </w:rPr>
        <w:t>xil</w:t>
      </w:r>
      <w:proofErr w:type="spellEnd"/>
      <w:r>
        <w:rPr>
          <w:sz w:val="24"/>
        </w:rPr>
        <w:t xml:space="preserve"> </w:t>
      </w:r>
      <w:proofErr w:type="spellStart"/>
      <w:r>
        <w:rPr>
          <w:sz w:val="24"/>
        </w:rPr>
        <w:t>yuridik</w:t>
      </w:r>
      <w:proofErr w:type="spellEnd"/>
      <w:r>
        <w:rPr>
          <w:sz w:val="24"/>
        </w:rPr>
        <w:t xml:space="preserve"> </w:t>
      </w:r>
      <w:proofErr w:type="spellStart"/>
      <w:r>
        <w:rPr>
          <w:sz w:val="24"/>
        </w:rPr>
        <w:t>kuchga</w:t>
      </w:r>
      <w:proofErr w:type="spellEnd"/>
      <w:r>
        <w:rPr>
          <w:sz w:val="24"/>
        </w:rPr>
        <w:t xml:space="preserve"> </w:t>
      </w:r>
      <w:proofErr w:type="spellStart"/>
      <w:r>
        <w:rPr>
          <w:sz w:val="24"/>
        </w:rPr>
        <w:t>ega</w:t>
      </w:r>
      <w:proofErr w:type="spellEnd"/>
      <w:r>
        <w:rPr>
          <w:sz w:val="24"/>
        </w:rPr>
        <w:t>.</w:t>
      </w:r>
    </w:p>
    <w:p w14:paraId="6CDD3C08" w14:textId="0964208E" w:rsidR="006A48AA" w:rsidRPr="00465438" w:rsidRDefault="00474BD0" w:rsidP="00465438">
      <w:pPr>
        <w:pStyle w:val="a4"/>
        <w:numPr>
          <w:ilvl w:val="0"/>
          <w:numId w:val="9"/>
        </w:numPr>
        <w:tabs>
          <w:tab w:val="left" w:pos="567"/>
        </w:tabs>
        <w:spacing w:before="276"/>
        <w:ind w:left="142" w:firstLine="0"/>
        <w:jc w:val="center"/>
        <w:rPr>
          <w:b/>
          <w:sz w:val="24"/>
        </w:rPr>
      </w:pPr>
      <w:r w:rsidRPr="00465438">
        <w:rPr>
          <w:b/>
          <w:sz w:val="24"/>
        </w:rPr>
        <w:t>TOMONLARNING YURIDIK MANZILLARI:</w:t>
      </w:r>
    </w:p>
    <w:p w14:paraId="7E54FD9B" w14:textId="77777777" w:rsidR="006A48AA" w:rsidRDefault="00474BD0">
      <w:pPr>
        <w:tabs>
          <w:tab w:val="left" w:pos="6840"/>
        </w:tabs>
        <w:ind w:left="2152"/>
        <w:rPr>
          <w:b/>
          <w:sz w:val="24"/>
        </w:rPr>
      </w:pPr>
      <w:r>
        <w:rPr>
          <w:b/>
          <w:spacing w:val="-2"/>
          <w:sz w:val="24"/>
        </w:rPr>
        <w:t>“BANK”</w:t>
      </w:r>
      <w:r>
        <w:rPr>
          <w:b/>
          <w:spacing w:val="-2"/>
          <w:sz w:val="24"/>
        </w:rPr>
        <w:tab/>
        <w:t>“YETKAZIB BERUVCHI”</w:t>
      </w:r>
    </w:p>
    <w:p w14:paraId="1D922982" w14:textId="77777777" w:rsidR="006A48AA" w:rsidRDefault="00474BD0">
      <w:pPr>
        <w:ind w:left="902"/>
        <w:rPr>
          <w:b/>
          <w:sz w:val="24"/>
        </w:rPr>
      </w:pPr>
      <w:r>
        <w:rPr>
          <w:b/>
          <w:sz w:val="24"/>
        </w:rPr>
        <w:t>“MADAD INVEST BANK” ATB</w:t>
      </w:r>
    </w:p>
    <w:p w14:paraId="0B4F1FFE" w14:textId="77777777" w:rsidR="006A48AA" w:rsidRPr="00AC6F20" w:rsidRDefault="00474BD0">
      <w:pPr>
        <w:pStyle w:val="a3"/>
        <w:spacing w:before="276"/>
        <w:ind w:left="249" w:right="5527" w:firstLine="0"/>
        <w:jc w:val="left"/>
        <w:rPr>
          <w:lang w:val="en-US"/>
        </w:rPr>
      </w:pPr>
      <w:r w:rsidRPr="00AC6F20">
        <w:rPr>
          <w:lang w:val="en-US"/>
        </w:rPr>
        <w:t xml:space="preserve">Manzil: Toshkent sh., Mirzo </w:t>
      </w:r>
      <w:proofErr w:type="gramStart"/>
      <w:r w:rsidRPr="00AC6F20">
        <w:rPr>
          <w:lang w:val="en-US"/>
        </w:rPr>
        <w:t>Ulug‘</w:t>
      </w:r>
      <w:proofErr w:type="gramEnd"/>
      <w:r w:rsidRPr="00AC6F20">
        <w:rPr>
          <w:lang w:val="en-US"/>
        </w:rPr>
        <w:t>bek tumani, Sayram 6-tor ko‘chasi, 9-uy.</w:t>
      </w:r>
    </w:p>
    <w:p w14:paraId="758B1CDA" w14:textId="77777777" w:rsidR="006A48AA" w:rsidRPr="00AC6F20" w:rsidRDefault="00474BD0">
      <w:pPr>
        <w:pStyle w:val="a3"/>
        <w:ind w:left="249" w:right="6766" w:firstLine="0"/>
        <w:jc w:val="left"/>
        <w:rPr>
          <w:lang w:val="en-US"/>
        </w:rPr>
      </w:pPr>
      <w:r w:rsidRPr="00AC6F20">
        <w:rPr>
          <w:lang w:val="en-US"/>
        </w:rPr>
        <w:t>h/r: 19909000500001142001, “MADAD INVEST BANK” ATB, MFO: 01142, STIR: 207246047</w:t>
      </w:r>
    </w:p>
    <w:p w14:paraId="74DEBF45" w14:textId="77777777" w:rsidR="006A48AA" w:rsidRPr="00AC6F20" w:rsidRDefault="00474BD0">
      <w:pPr>
        <w:pStyle w:val="a3"/>
        <w:ind w:left="249" w:firstLine="0"/>
        <w:jc w:val="left"/>
        <w:rPr>
          <w:lang w:val="en-US"/>
        </w:rPr>
      </w:pPr>
      <w:r w:rsidRPr="00AC6F20">
        <w:rPr>
          <w:lang w:val="en-US"/>
        </w:rPr>
        <w:t>XXTUT: 96120</w:t>
      </w:r>
    </w:p>
    <w:p w14:paraId="205C9F72" w14:textId="77777777" w:rsidR="006A48AA" w:rsidRPr="00AC6F20" w:rsidRDefault="006A48AA">
      <w:pPr>
        <w:pStyle w:val="a3"/>
        <w:ind w:left="0" w:firstLine="0"/>
        <w:jc w:val="left"/>
        <w:rPr>
          <w:lang w:val="en-US"/>
        </w:rPr>
      </w:pPr>
    </w:p>
    <w:p w14:paraId="538459E5" w14:textId="77777777" w:rsidR="006A48AA" w:rsidRPr="00AC6F20" w:rsidRDefault="006A48AA">
      <w:pPr>
        <w:pStyle w:val="a3"/>
        <w:ind w:left="0" w:firstLine="0"/>
        <w:jc w:val="left"/>
        <w:rPr>
          <w:lang w:val="en-US"/>
        </w:rPr>
      </w:pPr>
    </w:p>
    <w:p w14:paraId="1779946A" w14:textId="77777777" w:rsidR="006A48AA" w:rsidRPr="00AC6F20" w:rsidRDefault="006A48AA">
      <w:pPr>
        <w:pStyle w:val="a3"/>
        <w:spacing w:before="22"/>
        <w:ind w:left="0" w:firstLine="0"/>
        <w:jc w:val="left"/>
        <w:rPr>
          <w:lang w:val="en-US"/>
        </w:rPr>
      </w:pPr>
    </w:p>
    <w:p w14:paraId="2E3F6167" w14:textId="77777777" w:rsidR="006A48AA" w:rsidRDefault="00474BD0">
      <w:pPr>
        <w:pStyle w:val="1"/>
        <w:ind w:left="6761" w:firstLine="0"/>
      </w:pPr>
      <w:r>
        <w:rPr>
          <w:spacing w:val="-2"/>
        </w:rPr>
        <w:t>“TO‘LOVCHI”</w:t>
      </w:r>
    </w:p>
    <w:p w14:paraId="50887D6A" w14:textId="77777777" w:rsidR="006A48AA" w:rsidRDefault="006A48AA">
      <w:pPr>
        <w:pStyle w:val="a3"/>
        <w:ind w:left="0" w:firstLine="0"/>
        <w:jc w:val="left"/>
        <w:rPr>
          <w:b/>
          <w:sz w:val="20"/>
        </w:rPr>
      </w:pPr>
    </w:p>
    <w:p w14:paraId="1F4032E9" w14:textId="77777777" w:rsidR="006A48AA" w:rsidRDefault="006A48AA">
      <w:pPr>
        <w:pStyle w:val="a3"/>
        <w:ind w:left="0" w:firstLine="0"/>
        <w:jc w:val="left"/>
        <w:rPr>
          <w:b/>
          <w:sz w:val="20"/>
        </w:rPr>
      </w:pPr>
    </w:p>
    <w:p w14:paraId="7CEDE198" w14:textId="77777777" w:rsidR="006A48AA" w:rsidRDefault="006A48AA">
      <w:pPr>
        <w:pStyle w:val="a3"/>
        <w:ind w:left="0" w:firstLine="0"/>
        <w:jc w:val="left"/>
        <w:rPr>
          <w:b/>
          <w:sz w:val="20"/>
        </w:rPr>
      </w:pPr>
    </w:p>
    <w:p w14:paraId="4CF472F6" w14:textId="77777777" w:rsidR="006A48AA" w:rsidRDefault="006A48AA">
      <w:pPr>
        <w:pStyle w:val="a3"/>
        <w:ind w:left="0" w:firstLine="0"/>
        <w:jc w:val="left"/>
        <w:rPr>
          <w:b/>
          <w:sz w:val="20"/>
        </w:rPr>
      </w:pPr>
    </w:p>
    <w:p w14:paraId="58EB3330" w14:textId="77777777" w:rsidR="006A48AA" w:rsidRDefault="006A48AA">
      <w:pPr>
        <w:pStyle w:val="a3"/>
        <w:ind w:left="0" w:firstLine="0"/>
        <w:jc w:val="left"/>
        <w:rPr>
          <w:b/>
          <w:sz w:val="20"/>
        </w:rPr>
      </w:pPr>
    </w:p>
    <w:p w14:paraId="5217A0E3" w14:textId="77777777" w:rsidR="006A48AA" w:rsidRDefault="006A48AA">
      <w:pPr>
        <w:pStyle w:val="a3"/>
        <w:ind w:left="0" w:firstLine="0"/>
        <w:jc w:val="left"/>
        <w:rPr>
          <w:b/>
          <w:sz w:val="20"/>
        </w:rPr>
      </w:pPr>
    </w:p>
    <w:p w14:paraId="6F84063E" w14:textId="77777777" w:rsidR="006A48AA" w:rsidRDefault="00474BD0">
      <w:pPr>
        <w:pStyle w:val="a3"/>
        <w:spacing w:before="16"/>
        <w:ind w:left="0" w:firstLine="0"/>
        <w:jc w:val="left"/>
        <w:rPr>
          <w:b/>
          <w:sz w:val="20"/>
        </w:rPr>
      </w:pPr>
      <w:r>
        <w:rPr>
          <w:b/>
          <w:noProof/>
          <w:sz w:val="20"/>
        </w:rPr>
        <mc:AlternateContent>
          <mc:Choice Requires="wps">
            <w:drawing>
              <wp:anchor distT="0" distB="0" distL="0" distR="0" simplePos="0" relativeHeight="487587840" behindDoc="1" locked="0" layoutInCell="1" allowOverlap="1" wp14:anchorId="36F07A4D" wp14:editId="4290A687">
                <wp:simplePos x="0" y="0"/>
                <wp:positionH relativeFrom="page">
                  <wp:posOffset>701040</wp:posOffset>
                </wp:positionH>
                <wp:positionV relativeFrom="paragraph">
                  <wp:posOffset>171437</wp:posOffset>
                </wp:positionV>
                <wp:extent cx="641032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6350"/>
                        </a:xfrm>
                        <a:custGeom>
                          <a:avLst/>
                          <a:gdLst/>
                          <a:ahLst/>
                          <a:cxnLst/>
                          <a:rect l="l" t="t" r="r" b="b"/>
                          <a:pathLst>
                            <a:path w="6410325" h="6350">
                              <a:moveTo>
                                <a:pt x="6409944" y="0"/>
                              </a:moveTo>
                              <a:lnTo>
                                <a:pt x="0" y="0"/>
                              </a:lnTo>
                              <a:lnTo>
                                <a:pt x="0" y="6096"/>
                              </a:lnTo>
                              <a:lnTo>
                                <a:pt x="6409944" y="6096"/>
                              </a:lnTo>
                              <a:lnTo>
                                <a:pt x="640994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CB25360" id="Graphic 6" o:spid="_x0000_s1026" style="position:absolute;margin-left:55.2pt;margin-top:13.5pt;width:504.7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10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" path="m6409944,l,,,6096r6409944,l6409944,xe" fillcolor="#d9d9d9" stroked="f">
                <v:path arrowok="t"/>
                <w10:wrap type="topAndBottom" anchorx="page"/>
              </v:shape>
            </w:pict>
          </mc:Fallback>
        </mc:AlternateContent>
      </w:r>
    </w:p>
    <w:sectPr w:rsidR="006A48AA">
      <w:headerReference w:type="default" r:id="rId13"/>
      <w:footerReference w:type="default" r:id="rId14"/>
      <w:pgSz w:w="11910" w:h="16840"/>
      <w:pgMar w:top="1120" w:right="566" w:bottom="900" w:left="992" w:header="425"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E3F1" w14:textId="77777777" w:rsidR="00791752" w:rsidRDefault="00791752">
      <w:r>
        <w:separator/>
      </w:r>
    </w:p>
  </w:endnote>
  <w:endnote w:type="continuationSeparator" w:id="0">
    <w:p w14:paraId="36B06E12" w14:textId="77777777" w:rsidR="00791752" w:rsidRDefault="0079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001C" w14:textId="77777777" w:rsidR="006A48AA" w:rsidRDefault="006A48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13D5" w14:textId="77777777" w:rsidR="006A48AA" w:rsidRDefault="00474BD0">
    <w:pPr>
      <w:pStyle w:val="a3"/>
      <w:spacing w:line="14" w:lineRule="auto"/>
      <w:ind w:left="0" w:firstLine="0"/>
      <w:jc w:val="left"/>
      <w:rPr>
        <w:sz w:val="20"/>
      </w:rPr>
    </w:pPr>
    <w:r>
      <w:rPr>
        <w:noProof/>
        <w:sz w:val="20"/>
      </w:rPr>
      <mc:AlternateContent>
        <mc:Choice Requires="wps">
          <w:drawing>
            <wp:anchor distT="0" distB="0" distL="0" distR="0" simplePos="0" relativeHeight="487410176" behindDoc="1" locked="0" layoutInCell="1" allowOverlap="1" wp14:anchorId="1F1860FE" wp14:editId="054DA09B">
              <wp:simplePos x="0" y="0"/>
              <wp:positionH relativeFrom="page">
                <wp:posOffset>701040</wp:posOffset>
              </wp:positionH>
              <wp:positionV relativeFrom="page">
                <wp:posOffset>10062971</wp:posOffset>
              </wp:positionV>
              <wp:extent cx="641032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6350"/>
                      </a:xfrm>
                      <a:custGeom>
                        <a:avLst/>
                        <a:gdLst/>
                        <a:ahLst/>
                        <a:cxnLst/>
                        <a:rect l="l" t="t" r="r" b="b"/>
                        <a:pathLst>
                          <a:path w="6410325" h="6350">
                            <a:moveTo>
                              <a:pt x="6409944" y="0"/>
                            </a:moveTo>
                            <a:lnTo>
                              <a:pt x="0" y="0"/>
                            </a:lnTo>
                            <a:lnTo>
                              <a:pt x="0" y="6096"/>
                            </a:lnTo>
                            <a:lnTo>
                              <a:pt x="6409944" y="6096"/>
                            </a:lnTo>
                            <a:lnTo>
                              <a:pt x="640994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A63EA1F" id="Graphic 2" o:spid="_x0000_s1026" style="position:absolute;margin-left:55.2pt;margin-top:792.35pt;width:504.75pt;height:.5pt;z-index:-15906304;visibility:visible;mso-wrap-style:square;mso-wrap-distance-left:0;mso-wrap-distance-top:0;mso-wrap-distance-right:0;mso-wrap-distance-bottom:0;mso-position-horizontal:absolute;mso-position-horizontal-relative:page;mso-position-vertical:absolute;mso-position-vertical-relative:page;v-text-anchor:top" coordsize="6410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" path="m6409944,l,,,6096r6409944,l6409944,xe" fillcolor="#d9d9d9" stroked="f">
              <v:path arrowok="t"/>
              <w10:wrap anchorx="page" anchory="page"/>
            </v:shape>
          </w:pict>
        </mc:Fallback>
      </mc:AlternateContent>
    </w:r>
    <w:r>
      <w:rPr>
        <w:noProof/>
        <w:sz w:val="20"/>
      </w:rPr>
      <mc:AlternateContent>
        <mc:Choice Requires="wps">
          <w:drawing>
            <wp:anchor distT="0" distB="0" distL="0" distR="0" simplePos="0" relativeHeight="487410688" behindDoc="1" locked="0" layoutInCell="1" allowOverlap="1" wp14:anchorId="0E1713DB" wp14:editId="26617F38">
              <wp:simplePos x="0" y="0"/>
              <wp:positionH relativeFrom="page">
                <wp:posOffset>6982968</wp:posOffset>
              </wp:positionH>
              <wp:positionV relativeFrom="page">
                <wp:posOffset>10095991</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E447D77" w14:textId="77777777" w:rsidR="006A48AA" w:rsidRDefault="00474BD0">
                          <w:pPr>
                            <w:spacing w:line="245" w:lineRule="exact"/>
                            <w:ind w:left="6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0E1713DB" id="_x0000_t202" coordsize="21600,21600" o:spt="202" path="m,l,21600r21600,l21600,xe">
              <v:stroke joinstyle="miter"/>
              <v:path gradientshapeok="t" o:connecttype="rect"/>
            </v:shapetype>
            <v:shape id="Textbox 3" o:spid="_x0000_s1026" type="#_x0000_t202" style="position:absolute;margin-left:549.85pt;margin-top:794.95pt;width:12.6pt;height:13.0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" filled="f" stroked="f">
              <v:textbox inset="0,0,0,0">
                <w:txbxContent>
                  <w:p w14:paraId="0E447D77" w14:textId="77777777" w:rsidR="006A48AA" w:rsidRDefault="00474BD0">
                    <w:pPr>
                      <w:spacing w:line="245" w:lineRule="exact"/>
                      <w:ind w:left="60"/>
                      <w:rPr>
                        <w:rFonts w:ascii="Calibri"/>
                      </w:rPr>
                    </w:pPr>
                    <w:r>
                      <w:rPr>
                        <w:rFonts w:ascii="Calibri"/>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6A6D" w14:textId="77777777" w:rsidR="006A48AA" w:rsidRDefault="006A48A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D9AF" w14:textId="77777777" w:rsidR="006A48AA" w:rsidRDefault="00474BD0">
    <w:pPr>
      <w:pStyle w:val="a3"/>
      <w:spacing w:line="14" w:lineRule="auto"/>
      <w:ind w:left="0" w:firstLine="0"/>
      <w:jc w:val="left"/>
      <w:rPr>
        <w:sz w:val="20"/>
      </w:rPr>
    </w:pPr>
    <w:r>
      <w:rPr>
        <w:noProof/>
        <w:sz w:val="20"/>
      </w:rPr>
      <mc:AlternateContent>
        <mc:Choice Requires="wps">
          <w:drawing>
            <wp:anchor distT="0" distB="0" distL="0" distR="0" simplePos="0" relativeHeight="487411712" behindDoc="1" locked="0" layoutInCell="1" allowOverlap="1" wp14:anchorId="763693AE" wp14:editId="26CC7F83">
              <wp:simplePos x="0" y="0"/>
              <wp:positionH relativeFrom="page">
                <wp:posOffset>6982968</wp:posOffset>
              </wp:positionH>
              <wp:positionV relativeFrom="page">
                <wp:posOffset>10095991</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3B8275A" w14:textId="77777777" w:rsidR="006A48AA" w:rsidRDefault="00474BD0">
                          <w:pPr>
                            <w:spacing w:line="245" w:lineRule="exact"/>
                            <w:ind w:left="60"/>
                            <w:rPr>
                              <w:rFonts w:ascii="Calibri"/>
                            </w:rPr>
                          </w:pPr>
                          <w:r>
                            <w:rPr>
                              <w:rFonts w:ascii="Calibri"/>
                              <w:spacing w:val="-10"/>
                            </w:rPr>
                            <w:t>5</w:t>
                          </w:r>
                        </w:p>
                      </w:txbxContent>
                    </wps:txbx>
                    <wps:bodyPr wrap="square" lIns="0" tIns="0" rIns="0" bIns="0" rtlCol="0">
                      <a:noAutofit/>
                    </wps:bodyPr>
                  </wps:wsp>
                </a:graphicData>
              </a:graphic>
            </wp:anchor>
          </w:drawing>
        </mc:Choice>
        <mc:Fallback>
          <w:pict>
            <v:shapetype w14:anchorId="763693AE" id="_x0000_t202" coordsize="21600,21600" o:spt="202" path="m,l,21600r21600,l21600,xe">
              <v:stroke joinstyle="miter"/>
              <v:path gradientshapeok="t" o:connecttype="rect"/>
            </v:shapetype>
            <v:shape id="Textbox 5" o:spid="_x0000_s1027" type="#_x0000_t202" style="position:absolute;margin-left:549.85pt;margin-top:794.95pt;width:12.6pt;height:13.0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" filled="f" stroked="f">
              <v:textbox inset="0,0,0,0">
                <w:txbxContent>
                  <w:p w14:paraId="03B8275A" w14:textId="77777777" w:rsidR="006A48AA" w:rsidRDefault="00474BD0">
                    <w:pPr>
                      <w:spacing w:line="245" w:lineRule="exact"/>
                      <w:ind w:left="60"/>
                      <w:rPr>
                        <w:rFonts w:ascii="Calibri"/>
                      </w:rPr>
                    </w:pPr>
                    <w:r>
                      <w:rPr>
                        <w:rFonts w:ascii="Calibri"/>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1554" w14:textId="77777777" w:rsidR="00791752" w:rsidRDefault="00791752">
      <w:r>
        <w:separator/>
      </w:r>
    </w:p>
  </w:footnote>
  <w:footnote w:type="continuationSeparator" w:id="0">
    <w:p w14:paraId="093BE739" w14:textId="77777777" w:rsidR="00791752" w:rsidRDefault="00791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1424" w14:textId="77777777" w:rsidR="006A48AA" w:rsidRDefault="006A4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9536" w14:textId="77777777" w:rsidR="006A48AA" w:rsidRDefault="00474BD0">
    <w:pPr>
      <w:pStyle w:val="a3"/>
      <w:spacing w:line="14" w:lineRule="auto"/>
      <w:ind w:left="0" w:firstLine="0"/>
      <w:jc w:val="left"/>
      <w:rPr>
        <w:sz w:val="20"/>
      </w:rPr>
    </w:pPr>
    <w:r>
      <w:rPr>
        <w:noProof/>
        <w:sz w:val="20"/>
      </w:rPr>
      <w:drawing>
        <wp:anchor distT="0" distB="0" distL="0" distR="0" simplePos="0" relativeHeight="487409664" behindDoc="1" locked="0" layoutInCell="1" allowOverlap="1" wp14:anchorId="6A19E16F" wp14:editId="7DEA42FA">
          <wp:simplePos x="0" y="0"/>
          <wp:positionH relativeFrom="page">
            <wp:posOffset>720090</wp:posOffset>
          </wp:positionH>
          <wp:positionV relativeFrom="page">
            <wp:posOffset>269925</wp:posOffset>
          </wp:positionV>
          <wp:extent cx="965199" cy="3155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5199" cy="31554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23EF" w14:textId="77777777" w:rsidR="006A48AA" w:rsidRDefault="006A48A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A2F7" w14:textId="77777777" w:rsidR="006A48AA" w:rsidRDefault="00474BD0">
    <w:pPr>
      <w:pStyle w:val="a3"/>
      <w:spacing w:line="14" w:lineRule="auto"/>
      <w:ind w:left="0" w:firstLine="0"/>
      <w:jc w:val="left"/>
      <w:rPr>
        <w:sz w:val="20"/>
      </w:rPr>
    </w:pPr>
    <w:r>
      <w:rPr>
        <w:noProof/>
        <w:sz w:val="20"/>
      </w:rPr>
      <w:drawing>
        <wp:anchor distT="0" distB="0" distL="0" distR="0" simplePos="0" relativeHeight="487411200" behindDoc="1" locked="0" layoutInCell="1" allowOverlap="1" wp14:anchorId="055A45D6" wp14:editId="7335E8F2">
          <wp:simplePos x="0" y="0"/>
          <wp:positionH relativeFrom="page">
            <wp:posOffset>720090</wp:posOffset>
          </wp:positionH>
          <wp:positionV relativeFrom="page">
            <wp:posOffset>269925</wp:posOffset>
          </wp:positionV>
          <wp:extent cx="965199" cy="315544"/>
          <wp:effectExtent l="0" t="0" r="0" b="0"/>
          <wp:wrapNone/>
          <wp:docPr id="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65199" cy="3155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B80"/>
    <w:multiLevelType w:val="multilevel"/>
    <w:tmpl w:val="3F425262"/>
    <w:lvl w:ilvl="0">
      <w:start w:val="36"/>
      <w:numFmt w:val="decimal"/>
      <w:lvlText w:val="%1"/>
      <w:lvlJc w:val="left"/>
      <w:pPr>
        <w:ind w:left="1557" w:hanging="850"/>
        <w:jc w:val="left"/>
      </w:pPr>
      <w:rPr>
        <w:rFonts w:hint="default"/>
        <w:lang w:val="ru-RU" w:eastAsia="en-US" w:bidi="ar-SA"/>
      </w:rPr>
    </w:lvl>
    <w:lvl w:ilvl="1">
      <w:start w:val="2"/>
      <w:numFmt w:val="decimal"/>
      <w:lvlText w:val="%1.%2."/>
      <w:lvlJc w:val="left"/>
      <w:pPr>
        <w:ind w:left="1557" w:hanging="85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557" w:hanging="85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196" w:hanging="850"/>
      </w:pPr>
      <w:rPr>
        <w:rFonts w:hint="default"/>
        <w:lang w:val="ru-RU" w:eastAsia="en-US" w:bidi="ar-SA"/>
      </w:rPr>
    </w:lvl>
    <w:lvl w:ilvl="4">
      <w:numFmt w:val="bullet"/>
      <w:lvlText w:val="•"/>
      <w:lvlJc w:val="left"/>
      <w:pPr>
        <w:ind w:left="5075" w:hanging="850"/>
      </w:pPr>
      <w:rPr>
        <w:rFonts w:hint="default"/>
        <w:lang w:val="ru-RU" w:eastAsia="en-US" w:bidi="ar-SA"/>
      </w:rPr>
    </w:lvl>
    <w:lvl w:ilvl="5">
      <w:numFmt w:val="bullet"/>
      <w:lvlText w:val="•"/>
      <w:lvlJc w:val="left"/>
      <w:pPr>
        <w:ind w:left="5954" w:hanging="850"/>
      </w:pPr>
      <w:rPr>
        <w:rFonts w:hint="default"/>
        <w:lang w:val="ru-RU" w:eastAsia="en-US" w:bidi="ar-SA"/>
      </w:rPr>
    </w:lvl>
    <w:lvl w:ilvl="6">
      <w:numFmt w:val="bullet"/>
      <w:lvlText w:val="•"/>
      <w:lvlJc w:val="left"/>
      <w:pPr>
        <w:ind w:left="6833" w:hanging="850"/>
      </w:pPr>
      <w:rPr>
        <w:rFonts w:hint="default"/>
        <w:lang w:val="ru-RU" w:eastAsia="en-US" w:bidi="ar-SA"/>
      </w:rPr>
    </w:lvl>
    <w:lvl w:ilvl="7">
      <w:numFmt w:val="bullet"/>
      <w:lvlText w:val="•"/>
      <w:lvlJc w:val="left"/>
      <w:pPr>
        <w:ind w:left="7711" w:hanging="850"/>
      </w:pPr>
      <w:rPr>
        <w:rFonts w:hint="default"/>
        <w:lang w:val="ru-RU" w:eastAsia="en-US" w:bidi="ar-SA"/>
      </w:rPr>
    </w:lvl>
    <w:lvl w:ilvl="8">
      <w:numFmt w:val="bullet"/>
      <w:lvlText w:val="•"/>
      <w:lvlJc w:val="left"/>
      <w:pPr>
        <w:ind w:left="8590" w:hanging="850"/>
      </w:pPr>
      <w:rPr>
        <w:rFonts w:hint="default"/>
        <w:lang w:val="ru-RU" w:eastAsia="en-US" w:bidi="ar-SA"/>
      </w:rPr>
    </w:lvl>
  </w:abstractNum>
  <w:abstractNum w:abstractNumId="1" w15:restartNumberingAfterBreak="0">
    <w:nsid w:val="10F54358"/>
    <w:multiLevelType w:val="multilevel"/>
    <w:tmpl w:val="87483E82"/>
    <w:lvl w:ilvl="0">
      <w:start w:val="34"/>
      <w:numFmt w:val="decimal"/>
      <w:lvlText w:val="%1"/>
      <w:lvlJc w:val="left"/>
      <w:pPr>
        <w:ind w:left="140" w:hanging="852"/>
        <w:jc w:val="left"/>
      </w:pPr>
      <w:rPr>
        <w:rFonts w:hint="default"/>
        <w:lang w:val="ru-RU" w:eastAsia="en-US" w:bidi="ar-SA"/>
      </w:rPr>
    </w:lvl>
    <w:lvl w:ilvl="1">
      <w:start w:val="1"/>
      <w:numFmt w:val="decimal"/>
      <w:lvlText w:val="%1.%2"/>
      <w:lvlJc w:val="left"/>
      <w:pPr>
        <w:ind w:left="140" w:hanging="852"/>
        <w:jc w:val="left"/>
      </w:pPr>
      <w:rPr>
        <w:rFonts w:hint="default"/>
        <w:lang w:val="ru-RU" w:eastAsia="en-US" w:bidi="ar-SA"/>
      </w:rPr>
    </w:lvl>
    <w:lvl w:ilvl="2">
      <w:start w:val="1"/>
      <w:numFmt w:val="decimal"/>
      <w:lvlText w:val="%1.%2.%3."/>
      <w:lvlJc w:val="left"/>
      <w:pPr>
        <w:ind w:left="140"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02" w:hanging="852"/>
      </w:pPr>
      <w:rPr>
        <w:rFonts w:hint="default"/>
        <w:lang w:val="ru-RU" w:eastAsia="en-US" w:bidi="ar-SA"/>
      </w:rPr>
    </w:lvl>
    <w:lvl w:ilvl="4">
      <w:numFmt w:val="bullet"/>
      <w:lvlText w:val="•"/>
      <w:lvlJc w:val="left"/>
      <w:pPr>
        <w:ind w:left="4223" w:hanging="852"/>
      </w:pPr>
      <w:rPr>
        <w:rFonts w:hint="default"/>
        <w:lang w:val="ru-RU" w:eastAsia="en-US" w:bidi="ar-SA"/>
      </w:rPr>
    </w:lvl>
    <w:lvl w:ilvl="5">
      <w:numFmt w:val="bullet"/>
      <w:lvlText w:val="•"/>
      <w:lvlJc w:val="left"/>
      <w:pPr>
        <w:ind w:left="5244" w:hanging="852"/>
      </w:pPr>
      <w:rPr>
        <w:rFonts w:hint="default"/>
        <w:lang w:val="ru-RU" w:eastAsia="en-US" w:bidi="ar-SA"/>
      </w:rPr>
    </w:lvl>
    <w:lvl w:ilvl="6">
      <w:numFmt w:val="bullet"/>
      <w:lvlText w:val="•"/>
      <w:lvlJc w:val="left"/>
      <w:pPr>
        <w:ind w:left="6265" w:hanging="852"/>
      </w:pPr>
      <w:rPr>
        <w:rFonts w:hint="default"/>
        <w:lang w:val="ru-RU" w:eastAsia="en-US" w:bidi="ar-SA"/>
      </w:rPr>
    </w:lvl>
    <w:lvl w:ilvl="7">
      <w:numFmt w:val="bullet"/>
      <w:lvlText w:val="•"/>
      <w:lvlJc w:val="left"/>
      <w:pPr>
        <w:ind w:left="7285" w:hanging="852"/>
      </w:pPr>
      <w:rPr>
        <w:rFonts w:hint="default"/>
        <w:lang w:val="ru-RU" w:eastAsia="en-US" w:bidi="ar-SA"/>
      </w:rPr>
    </w:lvl>
    <w:lvl w:ilvl="8">
      <w:numFmt w:val="bullet"/>
      <w:lvlText w:val="•"/>
      <w:lvlJc w:val="left"/>
      <w:pPr>
        <w:ind w:left="8306" w:hanging="852"/>
      </w:pPr>
      <w:rPr>
        <w:rFonts w:hint="default"/>
        <w:lang w:val="ru-RU" w:eastAsia="en-US" w:bidi="ar-SA"/>
      </w:rPr>
    </w:lvl>
  </w:abstractNum>
  <w:abstractNum w:abstractNumId="2" w15:restartNumberingAfterBreak="0">
    <w:nsid w:val="1A5C031A"/>
    <w:multiLevelType w:val="hybridMultilevel"/>
    <w:tmpl w:val="36527078"/>
    <w:lvl w:ilvl="0" w:tplc="30105C06">
      <w:numFmt w:val="bullet"/>
      <w:lvlText w:val="-"/>
      <w:lvlJc w:val="left"/>
      <w:pPr>
        <w:ind w:left="84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3340D5E">
      <w:numFmt w:val="bullet"/>
      <w:lvlText w:val="•"/>
      <w:lvlJc w:val="left"/>
      <w:pPr>
        <w:ind w:left="1790" w:hanging="140"/>
      </w:pPr>
      <w:rPr>
        <w:rFonts w:hint="default"/>
        <w:lang w:val="ru-RU" w:eastAsia="en-US" w:bidi="ar-SA"/>
      </w:rPr>
    </w:lvl>
    <w:lvl w:ilvl="2" w:tplc="24E01F76">
      <w:numFmt w:val="bullet"/>
      <w:lvlText w:val="•"/>
      <w:lvlJc w:val="left"/>
      <w:pPr>
        <w:ind w:left="2741" w:hanging="140"/>
      </w:pPr>
      <w:rPr>
        <w:rFonts w:hint="default"/>
        <w:lang w:val="ru-RU" w:eastAsia="en-US" w:bidi="ar-SA"/>
      </w:rPr>
    </w:lvl>
    <w:lvl w:ilvl="3" w:tplc="45147424">
      <w:numFmt w:val="bullet"/>
      <w:lvlText w:val="•"/>
      <w:lvlJc w:val="left"/>
      <w:pPr>
        <w:ind w:left="3692" w:hanging="140"/>
      </w:pPr>
      <w:rPr>
        <w:rFonts w:hint="default"/>
        <w:lang w:val="ru-RU" w:eastAsia="en-US" w:bidi="ar-SA"/>
      </w:rPr>
    </w:lvl>
    <w:lvl w:ilvl="4" w:tplc="2A8CA04C">
      <w:numFmt w:val="bullet"/>
      <w:lvlText w:val="•"/>
      <w:lvlJc w:val="left"/>
      <w:pPr>
        <w:ind w:left="4643" w:hanging="140"/>
      </w:pPr>
      <w:rPr>
        <w:rFonts w:hint="default"/>
        <w:lang w:val="ru-RU" w:eastAsia="en-US" w:bidi="ar-SA"/>
      </w:rPr>
    </w:lvl>
    <w:lvl w:ilvl="5" w:tplc="FC02A22A">
      <w:numFmt w:val="bullet"/>
      <w:lvlText w:val="•"/>
      <w:lvlJc w:val="left"/>
      <w:pPr>
        <w:ind w:left="5594" w:hanging="140"/>
      </w:pPr>
      <w:rPr>
        <w:rFonts w:hint="default"/>
        <w:lang w:val="ru-RU" w:eastAsia="en-US" w:bidi="ar-SA"/>
      </w:rPr>
    </w:lvl>
    <w:lvl w:ilvl="6" w:tplc="9EA6CD3C">
      <w:numFmt w:val="bullet"/>
      <w:lvlText w:val="•"/>
      <w:lvlJc w:val="left"/>
      <w:pPr>
        <w:ind w:left="6545" w:hanging="140"/>
      </w:pPr>
      <w:rPr>
        <w:rFonts w:hint="default"/>
        <w:lang w:val="ru-RU" w:eastAsia="en-US" w:bidi="ar-SA"/>
      </w:rPr>
    </w:lvl>
    <w:lvl w:ilvl="7" w:tplc="36BE9906">
      <w:numFmt w:val="bullet"/>
      <w:lvlText w:val="•"/>
      <w:lvlJc w:val="left"/>
      <w:pPr>
        <w:ind w:left="7495" w:hanging="140"/>
      </w:pPr>
      <w:rPr>
        <w:rFonts w:hint="default"/>
        <w:lang w:val="ru-RU" w:eastAsia="en-US" w:bidi="ar-SA"/>
      </w:rPr>
    </w:lvl>
    <w:lvl w:ilvl="8" w:tplc="0CE2B3EA">
      <w:numFmt w:val="bullet"/>
      <w:lvlText w:val="•"/>
      <w:lvlJc w:val="left"/>
      <w:pPr>
        <w:ind w:left="8446" w:hanging="140"/>
      </w:pPr>
      <w:rPr>
        <w:rFonts w:hint="default"/>
        <w:lang w:val="ru-RU" w:eastAsia="en-US" w:bidi="ar-SA"/>
      </w:rPr>
    </w:lvl>
  </w:abstractNum>
  <w:abstractNum w:abstractNumId="3" w15:restartNumberingAfterBreak="0">
    <w:nsid w:val="1AEB7296"/>
    <w:multiLevelType w:val="multilevel"/>
    <w:tmpl w:val="464AD3CA"/>
    <w:lvl w:ilvl="0">
      <w:start w:val="52"/>
      <w:numFmt w:val="decimal"/>
      <w:lvlText w:val="%1."/>
      <w:lvlJc w:val="left"/>
      <w:pPr>
        <w:ind w:left="1067"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092" w:hanging="694"/>
      </w:pPr>
      <w:rPr>
        <w:rFonts w:hint="default"/>
        <w:lang w:val="ru-RU" w:eastAsia="en-US" w:bidi="ar-SA"/>
      </w:rPr>
    </w:lvl>
    <w:lvl w:ilvl="3">
      <w:numFmt w:val="bullet"/>
      <w:lvlText w:val="•"/>
      <w:lvlJc w:val="left"/>
      <w:pPr>
        <w:ind w:left="3124" w:hanging="694"/>
      </w:pPr>
      <w:rPr>
        <w:rFonts w:hint="default"/>
        <w:lang w:val="ru-RU" w:eastAsia="en-US" w:bidi="ar-SA"/>
      </w:rPr>
    </w:lvl>
    <w:lvl w:ilvl="4">
      <w:numFmt w:val="bullet"/>
      <w:lvlText w:val="•"/>
      <w:lvlJc w:val="left"/>
      <w:pPr>
        <w:ind w:left="4156" w:hanging="694"/>
      </w:pPr>
      <w:rPr>
        <w:rFonts w:hint="default"/>
        <w:lang w:val="ru-RU" w:eastAsia="en-US" w:bidi="ar-SA"/>
      </w:rPr>
    </w:lvl>
    <w:lvl w:ilvl="5">
      <w:numFmt w:val="bullet"/>
      <w:lvlText w:val="•"/>
      <w:lvlJc w:val="left"/>
      <w:pPr>
        <w:ind w:left="5188" w:hanging="694"/>
      </w:pPr>
      <w:rPr>
        <w:rFonts w:hint="default"/>
        <w:lang w:val="ru-RU" w:eastAsia="en-US" w:bidi="ar-SA"/>
      </w:rPr>
    </w:lvl>
    <w:lvl w:ilvl="6">
      <w:numFmt w:val="bullet"/>
      <w:lvlText w:val="•"/>
      <w:lvlJc w:val="left"/>
      <w:pPr>
        <w:ind w:left="6220" w:hanging="694"/>
      </w:pPr>
      <w:rPr>
        <w:rFonts w:hint="default"/>
        <w:lang w:val="ru-RU" w:eastAsia="en-US" w:bidi="ar-SA"/>
      </w:rPr>
    </w:lvl>
    <w:lvl w:ilvl="7">
      <w:numFmt w:val="bullet"/>
      <w:lvlText w:val="•"/>
      <w:lvlJc w:val="left"/>
      <w:pPr>
        <w:ind w:left="7252" w:hanging="694"/>
      </w:pPr>
      <w:rPr>
        <w:rFonts w:hint="default"/>
        <w:lang w:val="ru-RU" w:eastAsia="en-US" w:bidi="ar-SA"/>
      </w:rPr>
    </w:lvl>
    <w:lvl w:ilvl="8">
      <w:numFmt w:val="bullet"/>
      <w:lvlText w:val="•"/>
      <w:lvlJc w:val="left"/>
      <w:pPr>
        <w:ind w:left="8284" w:hanging="694"/>
      </w:pPr>
      <w:rPr>
        <w:rFonts w:hint="default"/>
        <w:lang w:val="ru-RU" w:eastAsia="en-US" w:bidi="ar-SA"/>
      </w:rPr>
    </w:lvl>
  </w:abstractNum>
  <w:abstractNum w:abstractNumId="4" w15:restartNumberingAfterBreak="0">
    <w:nsid w:val="1E5E2CB3"/>
    <w:multiLevelType w:val="multilevel"/>
    <w:tmpl w:val="233AF116"/>
    <w:lvl w:ilvl="0">
      <w:start w:val="36"/>
      <w:numFmt w:val="decimal"/>
      <w:lvlText w:val="%1"/>
      <w:lvlJc w:val="left"/>
      <w:pPr>
        <w:ind w:left="140" w:hanging="850"/>
        <w:jc w:val="left"/>
      </w:pPr>
      <w:rPr>
        <w:rFonts w:hint="default"/>
        <w:lang w:val="ru-RU" w:eastAsia="en-US" w:bidi="ar-SA"/>
      </w:rPr>
    </w:lvl>
    <w:lvl w:ilvl="1">
      <w:start w:val="1"/>
      <w:numFmt w:val="decimal"/>
      <w:lvlText w:val="%1.%2"/>
      <w:lvlJc w:val="left"/>
      <w:pPr>
        <w:ind w:left="140" w:hanging="850"/>
        <w:jc w:val="left"/>
      </w:pPr>
      <w:rPr>
        <w:rFonts w:hint="default"/>
        <w:lang w:val="ru-RU" w:eastAsia="en-US" w:bidi="ar-SA"/>
      </w:rPr>
    </w:lvl>
    <w:lvl w:ilvl="2">
      <w:start w:val="1"/>
      <w:numFmt w:val="decimal"/>
      <w:lvlText w:val="%1.%2.%3."/>
      <w:lvlJc w:val="left"/>
      <w:pPr>
        <w:ind w:left="140" w:hanging="850"/>
        <w:jc w:val="left"/>
      </w:pPr>
      <w:rPr>
        <w:rFonts w:hint="default"/>
        <w:spacing w:val="0"/>
        <w:w w:val="100"/>
        <w:lang w:val="ru-RU" w:eastAsia="en-US" w:bidi="ar-SA"/>
      </w:rPr>
    </w:lvl>
    <w:lvl w:ilvl="3">
      <w:numFmt w:val="bullet"/>
      <w:lvlText w:val="•"/>
      <w:lvlJc w:val="left"/>
      <w:pPr>
        <w:ind w:left="3202" w:hanging="850"/>
      </w:pPr>
      <w:rPr>
        <w:rFonts w:hint="default"/>
        <w:lang w:val="ru-RU" w:eastAsia="en-US" w:bidi="ar-SA"/>
      </w:rPr>
    </w:lvl>
    <w:lvl w:ilvl="4">
      <w:numFmt w:val="bullet"/>
      <w:lvlText w:val="•"/>
      <w:lvlJc w:val="left"/>
      <w:pPr>
        <w:ind w:left="4223" w:hanging="850"/>
      </w:pPr>
      <w:rPr>
        <w:rFonts w:hint="default"/>
        <w:lang w:val="ru-RU" w:eastAsia="en-US" w:bidi="ar-SA"/>
      </w:rPr>
    </w:lvl>
    <w:lvl w:ilvl="5">
      <w:numFmt w:val="bullet"/>
      <w:lvlText w:val="•"/>
      <w:lvlJc w:val="left"/>
      <w:pPr>
        <w:ind w:left="5244" w:hanging="850"/>
      </w:pPr>
      <w:rPr>
        <w:rFonts w:hint="default"/>
        <w:lang w:val="ru-RU" w:eastAsia="en-US" w:bidi="ar-SA"/>
      </w:rPr>
    </w:lvl>
    <w:lvl w:ilvl="6">
      <w:numFmt w:val="bullet"/>
      <w:lvlText w:val="•"/>
      <w:lvlJc w:val="left"/>
      <w:pPr>
        <w:ind w:left="6265" w:hanging="850"/>
      </w:pPr>
      <w:rPr>
        <w:rFonts w:hint="default"/>
        <w:lang w:val="ru-RU" w:eastAsia="en-US" w:bidi="ar-SA"/>
      </w:rPr>
    </w:lvl>
    <w:lvl w:ilvl="7">
      <w:numFmt w:val="bullet"/>
      <w:lvlText w:val="•"/>
      <w:lvlJc w:val="left"/>
      <w:pPr>
        <w:ind w:left="7285" w:hanging="850"/>
      </w:pPr>
      <w:rPr>
        <w:rFonts w:hint="default"/>
        <w:lang w:val="ru-RU" w:eastAsia="en-US" w:bidi="ar-SA"/>
      </w:rPr>
    </w:lvl>
    <w:lvl w:ilvl="8">
      <w:numFmt w:val="bullet"/>
      <w:lvlText w:val="•"/>
      <w:lvlJc w:val="left"/>
      <w:pPr>
        <w:ind w:left="8306" w:hanging="850"/>
      </w:pPr>
      <w:rPr>
        <w:rFonts w:hint="default"/>
        <w:lang w:val="ru-RU" w:eastAsia="en-US" w:bidi="ar-SA"/>
      </w:rPr>
    </w:lvl>
  </w:abstractNum>
  <w:abstractNum w:abstractNumId="5" w15:restartNumberingAfterBreak="0">
    <w:nsid w:val="2A007C1C"/>
    <w:multiLevelType w:val="hybridMultilevel"/>
    <w:tmpl w:val="46D24D34"/>
    <w:lvl w:ilvl="0" w:tplc="36583C90">
      <w:start w:val="1"/>
      <w:numFmt w:val="decimal"/>
      <w:lvlText w:val="%1."/>
      <w:lvlJc w:val="left"/>
      <w:pPr>
        <w:ind w:left="4176"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tplc="EEE09996">
      <w:numFmt w:val="bullet"/>
      <w:lvlText w:val="•"/>
      <w:lvlJc w:val="left"/>
      <w:pPr>
        <w:ind w:left="4796" w:hanging="360"/>
      </w:pPr>
      <w:rPr>
        <w:rFonts w:hint="default"/>
        <w:lang w:val="ru-RU" w:eastAsia="en-US" w:bidi="ar-SA"/>
      </w:rPr>
    </w:lvl>
    <w:lvl w:ilvl="2" w:tplc="90105B64">
      <w:numFmt w:val="bullet"/>
      <w:lvlText w:val="•"/>
      <w:lvlJc w:val="left"/>
      <w:pPr>
        <w:ind w:left="5413" w:hanging="360"/>
      </w:pPr>
      <w:rPr>
        <w:rFonts w:hint="default"/>
        <w:lang w:val="ru-RU" w:eastAsia="en-US" w:bidi="ar-SA"/>
      </w:rPr>
    </w:lvl>
    <w:lvl w:ilvl="3" w:tplc="617AF800">
      <w:numFmt w:val="bullet"/>
      <w:lvlText w:val="•"/>
      <w:lvlJc w:val="left"/>
      <w:pPr>
        <w:ind w:left="6030" w:hanging="360"/>
      </w:pPr>
      <w:rPr>
        <w:rFonts w:hint="default"/>
        <w:lang w:val="ru-RU" w:eastAsia="en-US" w:bidi="ar-SA"/>
      </w:rPr>
    </w:lvl>
    <w:lvl w:ilvl="4" w:tplc="BEA8E2F6">
      <w:numFmt w:val="bullet"/>
      <w:lvlText w:val="•"/>
      <w:lvlJc w:val="left"/>
      <w:pPr>
        <w:ind w:left="6647" w:hanging="360"/>
      </w:pPr>
      <w:rPr>
        <w:rFonts w:hint="default"/>
        <w:lang w:val="ru-RU" w:eastAsia="en-US" w:bidi="ar-SA"/>
      </w:rPr>
    </w:lvl>
    <w:lvl w:ilvl="5" w:tplc="9D50A98C">
      <w:numFmt w:val="bullet"/>
      <w:lvlText w:val="•"/>
      <w:lvlJc w:val="left"/>
      <w:pPr>
        <w:ind w:left="7264" w:hanging="360"/>
      </w:pPr>
      <w:rPr>
        <w:rFonts w:hint="default"/>
        <w:lang w:val="ru-RU" w:eastAsia="en-US" w:bidi="ar-SA"/>
      </w:rPr>
    </w:lvl>
    <w:lvl w:ilvl="6" w:tplc="DD36FE3E">
      <w:numFmt w:val="bullet"/>
      <w:lvlText w:val="•"/>
      <w:lvlJc w:val="left"/>
      <w:pPr>
        <w:ind w:left="7881" w:hanging="360"/>
      </w:pPr>
      <w:rPr>
        <w:rFonts w:hint="default"/>
        <w:lang w:val="ru-RU" w:eastAsia="en-US" w:bidi="ar-SA"/>
      </w:rPr>
    </w:lvl>
    <w:lvl w:ilvl="7" w:tplc="532411D4">
      <w:numFmt w:val="bullet"/>
      <w:lvlText w:val="•"/>
      <w:lvlJc w:val="left"/>
      <w:pPr>
        <w:ind w:left="8497" w:hanging="360"/>
      </w:pPr>
      <w:rPr>
        <w:rFonts w:hint="default"/>
        <w:lang w:val="ru-RU" w:eastAsia="en-US" w:bidi="ar-SA"/>
      </w:rPr>
    </w:lvl>
    <w:lvl w:ilvl="8" w:tplc="40A41FD8">
      <w:numFmt w:val="bullet"/>
      <w:lvlText w:val="•"/>
      <w:lvlJc w:val="left"/>
      <w:pPr>
        <w:ind w:left="9114" w:hanging="360"/>
      </w:pPr>
      <w:rPr>
        <w:rFonts w:hint="default"/>
        <w:lang w:val="ru-RU" w:eastAsia="en-US" w:bidi="ar-SA"/>
      </w:rPr>
    </w:lvl>
  </w:abstractNum>
  <w:abstractNum w:abstractNumId="6" w15:restartNumberingAfterBreak="0">
    <w:nsid w:val="3D0E0855"/>
    <w:multiLevelType w:val="hybridMultilevel"/>
    <w:tmpl w:val="C8ECBB68"/>
    <w:lvl w:ilvl="0" w:tplc="0419000F">
      <w:start w:val="1"/>
      <w:numFmt w:val="decimal"/>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7" w15:restartNumberingAfterBreak="0">
    <w:nsid w:val="3F2C3703"/>
    <w:multiLevelType w:val="hybridMultilevel"/>
    <w:tmpl w:val="5912840E"/>
    <w:lvl w:ilvl="0" w:tplc="9C329718">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8EEFD5A">
      <w:numFmt w:val="bullet"/>
      <w:lvlText w:val="•"/>
      <w:lvlJc w:val="left"/>
      <w:pPr>
        <w:ind w:left="1160" w:hanging="140"/>
      </w:pPr>
      <w:rPr>
        <w:rFonts w:hint="default"/>
        <w:lang w:val="ru-RU" w:eastAsia="en-US" w:bidi="ar-SA"/>
      </w:rPr>
    </w:lvl>
    <w:lvl w:ilvl="2" w:tplc="EB105D0E">
      <w:numFmt w:val="bullet"/>
      <w:lvlText w:val="•"/>
      <w:lvlJc w:val="left"/>
      <w:pPr>
        <w:ind w:left="2181" w:hanging="140"/>
      </w:pPr>
      <w:rPr>
        <w:rFonts w:hint="default"/>
        <w:lang w:val="ru-RU" w:eastAsia="en-US" w:bidi="ar-SA"/>
      </w:rPr>
    </w:lvl>
    <w:lvl w:ilvl="3" w:tplc="6B344324">
      <w:numFmt w:val="bullet"/>
      <w:lvlText w:val="•"/>
      <w:lvlJc w:val="left"/>
      <w:pPr>
        <w:ind w:left="3202" w:hanging="140"/>
      </w:pPr>
      <w:rPr>
        <w:rFonts w:hint="default"/>
        <w:lang w:val="ru-RU" w:eastAsia="en-US" w:bidi="ar-SA"/>
      </w:rPr>
    </w:lvl>
    <w:lvl w:ilvl="4" w:tplc="3B8851C6">
      <w:numFmt w:val="bullet"/>
      <w:lvlText w:val="•"/>
      <w:lvlJc w:val="left"/>
      <w:pPr>
        <w:ind w:left="4223" w:hanging="140"/>
      </w:pPr>
      <w:rPr>
        <w:rFonts w:hint="default"/>
        <w:lang w:val="ru-RU" w:eastAsia="en-US" w:bidi="ar-SA"/>
      </w:rPr>
    </w:lvl>
    <w:lvl w:ilvl="5" w:tplc="B2BA3338">
      <w:numFmt w:val="bullet"/>
      <w:lvlText w:val="•"/>
      <w:lvlJc w:val="left"/>
      <w:pPr>
        <w:ind w:left="5244" w:hanging="140"/>
      </w:pPr>
      <w:rPr>
        <w:rFonts w:hint="default"/>
        <w:lang w:val="ru-RU" w:eastAsia="en-US" w:bidi="ar-SA"/>
      </w:rPr>
    </w:lvl>
    <w:lvl w:ilvl="6" w:tplc="74DA6FFE">
      <w:numFmt w:val="bullet"/>
      <w:lvlText w:val="•"/>
      <w:lvlJc w:val="left"/>
      <w:pPr>
        <w:ind w:left="6265" w:hanging="140"/>
      </w:pPr>
      <w:rPr>
        <w:rFonts w:hint="default"/>
        <w:lang w:val="ru-RU" w:eastAsia="en-US" w:bidi="ar-SA"/>
      </w:rPr>
    </w:lvl>
    <w:lvl w:ilvl="7" w:tplc="D1E264D2">
      <w:numFmt w:val="bullet"/>
      <w:lvlText w:val="•"/>
      <w:lvlJc w:val="left"/>
      <w:pPr>
        <w:ind w:left="7285" w:hanging="140"/>
      </w:pPr>
      <w:rPr>
        <w:rFonts w:hint="default"/>
        <w:lang w:val="ru-RU" w:eastAsia="en-US" w:bidi="ar-SA"/>
      </w:rPr>
    </w:lvl>
    <w:lvl w:ilvl="8" w:tplc="621C48B8">
      <w:numFmt w:val="bullet"/>
      <w:lvlText w:val="•"/>
      <w:lvlJc w:val="left"/>
      <w:pPr>
        <w:ind w:left="8306" w:hanging="140"/>
      </w:pPr>
      <w:rPr>
        <w:rFonts w:hint="default"/>
        <w:lang w:val="ru-RU" w:eastAsia="en-US" w:bidi="ar-SA"/>
      </w:rPr>
    </w:lvl>
  </w:abstractNum>
  <w:abstractNum w:abstractNumId="8" w15:restartNumberingAfterBreak="0">
    <w:nsid w:val="58B564C3"/>
    <w:multiLevelType w:val="multilevel"/>
    <w:tmpl w:val="C1FC6FFE"/>
    <w:lvl w:ilvl="0">
      <w:start w:val="1"/>
      <w:numFmt w:val="decimal"/>
      <w:lvlText w:val="%1."/>
      <w:lvlJc w:val="left"/>
      <w:pPr>
        <w:ind w:left="140" w:hanging="428"/>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428"/>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99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413" w:hanging="286"/>
      </w:pPr>
      <w:rPr>
        <w:rFonts w:hint="default"/>
        <w:lang w:val="ru-RU" w:eastAsia="en-US" w:bidi="ar-SA"/>
      </w:rPr>
    </w:lvl>
    <w:lvl w:ilvl="4">
      <w:numFmt w:val="bullet"/>
      <w:lvlText w:val="•"/>
      <w:lvlJc w:val="left"/>
      <w:pPr>
        <w:ind w:left="3547" w:hanging="286"/>
      </w:pPr>
      <w:rPr>
        <w:rFonts w:hint="default"/>
        <w:lang w:val="ru-RU" w:eastAsia="en-US" w:bidi="ar-SA"/>
      </w:rPr>
    </w:lvl>
    <w:lvl w:ilvl="5">
      <w:numFmt w:val="bullet"/>
      <w:lvlText w:val="•"/>
      <w:lvlJc w:val="left"/>
      <w:pPr>
        <w:ind w:left="4680" w:hanging="286"/>
      </w:pPr>
      <w:rPr>
        <w:rFonts w:hint="default"/>
        <w:lang w:val="ru-RU" w:eastAsia="en-US" w:bidi="ar-SA"/>
      </w:rPr>
    </w:lvl>
    <w:lvl w:ilvl="6">
      <w:numFmt w:val="bullet"/>
      <w:lvlText w:val="•"/>
      <w:lvlJc w:val="left"/>
      <w:pPr>
        <w:ind w:left="5814" w:hanging="286"/>
      </w:pPr>
      <w:rPr>
        <w:rFonts w:hint="default"/>
        <w:lang w:val="ru-RU" w:eastAsia="en-US" w:bidi="ar-SA"/>
      </w:rPr>
    </w:lvl>
    <w:lvl w:ilvl="7">
      <w:numFmt w:val="bullet"/>
      <w:lvlText w:val="•"/>
      <w:lvlJc w:val="left"/>
      <w:pPr>
        <w:ind w:left="6947" w:hanging="286"/>
      </w:pPr>
      <w:rPr>
        <w:rFonts w:hint="default"/>
        <w:lang w:val="ru-RU" w:eastAsia="en-US" w:bidi="ar-SA"/>
      </w:rPr>
    </w:lvl>
    <w:lvl w:ilvl="8">
      <w:numFmt w:val="bullet"/>
      <w:lvlText w:val="•"/>
      <w:lvlJc w:val="left"/>
      <w:pPr>
        <w:ind w:left="8081" w:hanging="286"/>
      </w:pPr>
      <w:rPr>
        <w:rFonts w:hint="default"/>
        <w:lang w:val="ru-RU" w:eastAsia="en-US" w:bidi="ar-SA"/>
      </w:rPr>
    </w:lvl>
  </w:abstractNum>
  <w:abstractNum w:abstractNumId="9" w15:restartNumberingAfterBreak="0">
    <w:nsid w:val="74BE7C5C"/>
    <w:multiLevelType w:val="multilevel"/>
    <w:tmpl w:val="453C69F2"/>
    <w:lvl w:ilvl="0">
      <w:start w:val="35"/>
      <w:numFmt w:val="decimal"/>
      <w:lvlText w:val="%1"/>
      <w:lvlJc w:val="left"/>
      <w:pPr>
        <w:ind w:left="140" w:hanging="852"/>
        <w:jc w:val="left"/>
      </w:pPr>
      <w:rPr>
        <w:rFonts w:hint="default"/>
        <w:lang w:val="ru-RU" w:eastAsia="en-US" w:bidi="ar-SA"/>
      </w:rPr>
    </w:lvl>
    <w:lvl w:ilvl="1">
      <w:start w:val="1"/>
      <w:numFmt w:val="decimal"/>
      <w:lvlText w:val="%1.%2"/>
      <w:lvlJc w:val="left"/>
      <w:pPr>
        <w:ind w:left="140" w:hanging="852"/>
        <w:jc w:val="left"/>
      </w:pPr>
      <w:rPr>
        <w:rFonts w:hint="default"/>
        <w:lang w:val="ru-RU" w:eastAsia="en-US" w:bidi="ar-SA"/>
      </w:rPr>
    </w:lvl>
    <w:lvl w:ilvl="2">
      <w:start w:val="1"/>
      <w:numFmt w:val="decimal"/>
      <w:lvlText w:val="%1.%2.%3."/>
      <w:lvlJc w:val="left"/>
      <w:pPr>
        <w:ind w:left="140"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23" w:hanging="428"/>
      </w:pPr>
      <w:rPr>
        <w:rFonts w:hint="default"/>
        <w:lang w:val="ru-RU" w:eastAsia="en-US" w:bidi="ar-SA"/>
      </w:rPr>
    </w:lvl>
    <w:lvl w:ilvl="5">
      <w:numFmt w:val="bullet"/>
      <w:lvlText w:val="•"/>
      <w:lvlJc w:val="left"/>
      <w:pPr>
        <w:ind w:left="5244" w:hanging="428"/>
      </w:pPr>
      <w:rPr>
        <w:rFonts w:hint="default"/>
        <w:lang w:val="ru-RU" w:eastAsia="en-US" w:bidi="ar-SA"/>
      </w:rPr>
    </w:lvl>
    <w:lvl w:ilvl="6">
      <w:numFmt w:val="bullet"/>
      <w:lvlText w:val="•"/>
      <w:lvlJc w:val="left"/>
      <w:pPr>
        <w:ind w:left="6265" w:hanging="428"/>
      </w:pPr>
      <w:rPr>
        <w:rFonts w:hint="default"/>
        <w:lang w:val="ru-RU" w:eastAsia="en-US" w:bidi="ar-SA"/>
      </w:rPr>
    </w:lvl>
    <w:lvl w:ilvl="7">
      <w:numFmt w:val="bullet"/>
      <w:lvlText w:val="•"/>
      <w:lvlJc w:val="left"/>
      <w:pPr>
        <w:ind w:left="7285" w:hanging="428"/>
      </w:pPr>
      <w:rPr>
        <w:rFonts w:hint="default"/>
        <w:lang w:val="ru-RU" w:eastAsia="en-US" w:bidi="ar-SA"/>
      </w:rPr>
    </w:lvl>
    <w:lvl w:ilvl="8">
      <w:numFmt w:val="bullet"/>
      <w:lvlText w:val="•"/>
      <w:lvlJc w:val="left"/>
      <w:pPr>
        <w:ind w:left="8306" w:hanging="428"/>
      </w:pPr>
      <w:rPr>
        <w:rFonts w:hint="default"/>
        <w:lang w:val="ru-RU" w:eastAsia="en-US" w:bidi="ar-SA"/>
      </w:rPr>
    </w:lvl>
  </w:abstractNum>
  <w:num w:numId="1">
    <w:abstractNumId w:val="3"/>
  </w:num>
  <w:num w:numId="2">
    <w:abstractNumId w:val="0"/>
  </w:num>
  <w:num w:numId="3">
    <w:abstractNumId w:val="4"/>
  </w:num>
  <w:num w:numId="4">
    <w:abstractNumId w:val="9"/>
  </w:num>
  <w:num w:numId="5">
    <w:abstractNumId w:val="1"/>
  </w:num>
  <w:num w:numId="6">
    <w:abstractNumId w:val="7"/>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AA"/>
    <w:rsid w:val="002510FE"/>
    <w:rsid w:val="003A5031"/>
    <w:rsid w:val="00465438"/>
    <w:rsid w:val="00474BD0"/>
    <w:rsid w:val="00522FA2"/>
    <w:rsid w:val="005248C5"/>
    <w:rsid w:val="006131AA"/>
    <w:rsid w:val="00662F20"/>
    <w:rsid w:val="006A48AA"/>
    <w:rsid w:val="0071115F"/>
    <w:rsid w:val="00791752"/>
    <w:rsid w:val="0091066E"/>
    <w:rsid w:val="00961D0E"/>
    <w:rsid w:val="00A74567"/>
    <w:rsid w:val="00AC6F20"/>
    <w:rsid w:val="00CA7E56"/>
    <w:rsid w:val="00D50D70"/>
    <w:rsid w:val="00DA40E3"/>
    <w:rsid w:val="00EF1761"/>
    <w:rsid w:val="00F277D4"/>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ED3B"/>
  <w15:docId w15:val="{38E0EB15-FC73-4861-A35A-15D76846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2" w:hanging="360"/>
      <w:outlineLvl w:val="0"/>
    </w:pPr>
    <w:rPr>
      <w:b/>
      <w:bCs/>
      <w:sz w:val="24"/>
      <w:szCs w:val="24"/>
    </w:rPr>
  </w:style>
  <w:style w:type="paragraph" w:styleId="2">
    <w:name w:val="heading 2"/>
    <w:basedOn w:val="a"/>
    <w:uiPriority w:val="9"/>
    <w:unhideWhenUsed/>
    <w:qFormat/>
    <w:pPr>
      <w:ind w:left="1134" w:hanging="427"/>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66"/>
      <w:jc w:val="both"/>
    </w:pPr>
    <w:rPr>
      <w:sz w:val="24"/>
      <w:szCs w:val="24"/>
    </w:rPr>
  </w:style>
  <w:style w:type="paragraph" w:styleId="a4">
    <w:name w:val="List Paragraph"/>
    <w:basedOn w:val="a"/>
    <w:uiPriority w:val="1"/>
    <w:qFormat/>
    <w:pPr>
      <w:ind w:left="140"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4225</Words>
  <Characters>24086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Desktop-Kredit001</dc:creator>
  <cp:lastModifiedBy>Sardorbek Abdulaxadov</cp:lastModifiedBy>
  <cp:revision>2</cp:revision>
  <dcterms:created xsi:type="dcterms:W3CDTF">2026-06-22T06:01:00Z</dcterms:created>
  <dcterms:modified xsi:type="dcterms:W3CDTF">2026-06-22T06:01:00Z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2026-06-16T00:00:00Z</vt:filetime>
  </property>
  <property fmtid="{D5CDD505-2E9C-101B-9397-08002B2CF9AE}" pid="4" name="Creator">
    <vt:lpwstr>Microsoft® Word LTSC</vt:lpwstr>
  </property>
  <property fmtid="{D5CDD505-2E9C-101B-9397-08002B2CF9AE}" pid="5" name="LastSaved">
    <vt:filetime>2026-06-19T00:00:00Z</vt:filetime>
  </property>
  <property fmtid="{D5CDD505-2E9C-101B-9397-08002B2CF9AE}" pid="6" name="Producer">
    <vt:lpwstr>Microsoft® Word LTSC</vt:lpwstr>
  </property>
</Properties>
</file>